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5DC" w:rsidRDefault="003B2D48">
      <w:pPr>
        <w:autoSpaceDE w:val="0"/>
        <w:autoSpaceDN w:val="0"/>
        <w:adjustRightInd w:val="0"/>
        <w:jc w:val="center"/>
        <w:rPr>
          <w:rFonts w:ascii="TimesNewRomanMS" w:hAnsi="TimesNewRomanMS" w:cs="TimesNewRomanMS"/>
          <w:b/>
          <w:sz w:val="26"/>
          <w:szCs w:val="26"/>
        </w:rPr>
      </w:pPr>
      <w:r>
        <w:rPr>
          <w:rFonts w:ascii="TimesNewRomanMS" w:hAnsi="TimesNewRomanMS" w:cs="TimesNewRomanMS"/>
          <w:b/>
          <w:sz w:val="26"/>
          <w:szCs w:val="26"/>
        </w:rPr>
        <w:t>Homework 3 – Summarization and Machine Learning</w:t>
      </w:r>
    </w:p>
    <w:p w:rsidR="006945DC" w:rsidRDefault="001531B5">
      <w:pPr>
        <w:autoSpaceDE w:val="0"/>
        <w:autoSpaceDN w:val="0"/>
        <w:adjustRightInd w:val="0"/>
        <w:jc w:val="center"/>
        <w:rPr>
          <w:rFonts w:ascii="TimesNewRomanMS" w:hAnsi="TimesNewRomanMS" w:cs="TimesNewRomanMS"/>
          <w:b/>
          <w:sz w:val="26"/>
          <w:szCs w:val="26"/>
        </w:rPr>
      </w:pPr>
      <w:r>
        <w:rPr>
          <w:rFonts w:ascii="TimesNewRomanMS" w:hAnsi="TimesNewRomanMS" w:cs="TimesNewRomanMS"/>
          <w:b/>
          <w:sz w:val="26"/>
          <w:szCs w:val="26"/>
        </w:rPr>
        <w:t>Natural Language Processing</w:t>
      </w:r>
    </w:p>
    <w:p w:rsidR="006945DC" w:rsidRDefault="001531B5">
      <w:pPr>
        <w:autoSpaceDE w:val="0"/>
        <w:autoSpaceDN w:val="0"/>
        <w:adjustRightInd w:val="0"/>
        <w:jc w:val="center"/>
        <w:rPr>
          <w:rFonts w:ascii="TimesNewRomanMS" w:hAnsi="TimesNewRomanMS" w:cs="TimesNewRomanMS"/>
          <w:b/>
          <w:sz w:val="26"/>
          <w:szCs w:val="26"/>
        </w:rPr>
      </w:pPr>
      <w:r>
        <w:rPr>
          <w:rFonts w:ascii="TimesNewRomanMS" w:hAnsi="TimesNewRomanMS" w:cs="TimesNewRomanMS"/>
          <w:b/>
          <w:sz w:val="26"/>
          <w:szCs w:val="26"/>
        </w:rPr>
        <w:t xml:space="preserve">Due: </w:t>
      </w:r>
      <w:r>
        <w:rPr>
          <w:rFonts w:ascii="TimesNewRomanMS" w:hAnsi="TimesNewRomanMS" w:cs="TimesNewRomanMS"/>
          <w:b/>
        </w:rPr>
        <w:t xml:space="preserve">Oct 14, </w:t>
      </w:r>
      <w:r>
        <w:rPr>
          <w:rFonts w:ascii="TimesNewRomanMS" w:hAnsi="TimesNewRomanMS" w:cs="TimesNewRomanMS"/>
          <w:b/>
          <w:sz w:val="26"/>
          <w:szCs w:val="26"/>
        </w:rPr>
        <w:t>2008 at 2:00 p.m.</w:t>
      </w:r>
    </w:p>
    <w:p w:rsidR="006945DC" w:rsidRDefault="006945DC">
      <w:pPr>
        <w:autoSpaceDE w:val="0"/>
        <w:autoSpaceDN w:val="0"/>
        <w:adjustRightInd w:val="0"/>
        <w:jc w:val="center"/>
        <w:rPr>
          <w:rFonts w:ascii="TimesNewRomanMS" w:hAnsi="TimesNewRomanMS" w:cs="TimesNewRomanMS"/>
          <w:b/>
          <w:sz w:val="26"/>
          <w:szCs w:val="26"/>
        </w:rPr>
      </w:pPr>
    </w:p>
    <w:p w:rsidR="006945DC" w:rsidRDefault="006945DC">
      <w:pPr>
        <w:autoSpaceDE w:val="0"/>
        <w:autoSpaceDN w:val="0"/>
        <w:adjustRightInd w:val="0"/>
        <w:rPr>
          <w:rFonts w:ascii="TimesNewRomanMS" w:hAnsi="TimesNewRomanMS" w:cs="TimesNewRomanMS"/>
          <w:sz w:val="26"/>
          <w:szCs w:val="26"/>
        </w:rPr>
      </w:pPr>
    </w:p>
    <w:p w:rsidR="006945DC" w:rsidRDefault="001531B5">
      <w:pPr>
        <w:autoSpaceDE w:val="0"/>
        <w:autoSpaceDN w:val="0"/>
        <w:adjustRightInd w:val="0"/>
        <w:rPr>
          <w:rFonts w:ascii="TimesNewRomanBdMS" w:hAnsi="TimesNewRomanBdMS" w:cs="TimesNewRomanBdMS"/>
          <w:b/>
        </w:rPr>
      </w:pPr>
      <w:r>
        <w:rPr>
          <w:rFonts w:ascii="TimesNewRomanBdMS" w:hAnsi="TimesNewRomanBdMS" w:cs="TimesNewRomanBdMS"/>
          <w:b/>
        </w:rPr>
        <w:t>Assignment:</w:t>
      </w:r>
    </w:p>
    <w:p w:rsidR="006945DC" w:rsidRDefault="006945DC">
      <w:pPr>
        <w:autoSpaceDE w:val="0"/>
        <w:autoSpaceDN w:val="0"/>
        <w:adjustRightInd w:val="0"/>
        <w:rPr>
          <w:rFonts w:ascii="TimesNewRomanBdMS" w:hAnsi="TimesNewRomanBdMS" w:cs="TimesNewRomanBdMS"/>
        </w:rPr>
      </w:pP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 xml:space="preserve">Your assignment is to run a number of machine learning experiments on a set of news </w:t>
      </w:r>
      <w:r w:rsidR="003B2D48">
        <w:rPr>
          <w:rFonts w:ascii="TimesNewRomanMS" w:hAnsi="TimesNewRomanMS" w:cs="TimesNewRomanMS"/>
        </w:rPr>
        <w:t xml:space="preserve">data. For Homework 3, your task is to turn in the learned model. The TAs will test it on the held-out test data. For Homework 4, you will be asked to write a paper describing </w:t>
      </w:r>
      <w:r>
        <w:rPr>
          <w:rFonts w:ascii="TimesNewRomanMS" w:hAnsi="TimesNewRomanMS" w:cs="TimesNewRomanMS"/>
        </w:rPr>
        <w:t>your experiments</w:t>
      </w:r>
      <w:r w:rsidR="000245EF">
        <w:rPr>
          <w:rFonts w:ascii="TimesNewRomanMS" w:hAnsi="TimesNewRomanMS" w:cs="TimesNewRomanMS"/>
        </w:rPr>
        <w:t xml:space="preserve"> and finding</w:t>
      </w:r>
      <w:r w:rsidR="003B2D48">
        <w:rPr>
          <w:rFonts w:ascii="TimesNewRomanMS" w:hAnsi="TimesNewRomanMS" w:cs="TimesNewRomanMS"/>
        </w:rPr>
        <w:t>. The task requires</w:t>
      </w:r>
      <w:r>
        <w:rPr>
          <w:rFonts w:ascii="TimesNewRomanMS" w:hAnsi="TimesNewRomanMS" w:cs="TimesNewRomanMS"/>
        </w:rPr>
        <w:t xml:space="preserve"> classifying </w:t>
      </w:r>
      <w:r w:rsidR="003B2D48">
        <w:rPr>
          <w:rFonts w:ascii="TimesNewRomanMS" w:hAnsi="TimesNewRomanMS" w:cs="TimesNewRomanMS"/>
        </w:rPr>
        <w:t xml:space="preserve">each sentence in a set of </w:t>
      </w:r>
      <w:r>
        <w:rPr>
          <w:rFonts w:ascii="TimesNewRomanMS" w:hAnsi="TimesNewRomanMS" w:cs="TimesNewRomanMS"/>
        </w:rPr>
        <w:t>new</w:t>
      </w:r>
      <w:r w:rsidR="003B2D48">
        <w:rPr>
          <w:rFonts w:ascii="TimesNewRomanMS" w:hAnsi="TimesNewRomanMS" w:cs="TimesNewRomanMS"/>
        </w:rPr>
        <w:t xml:space="preserve">s stories as to whether it should belong in a summary or not.  The training and testing material consists of a corpus of paired summary/document sets where the summaries have been written by people. The task is to develop a learned algorithm that can generate a summary given an input set of related documents. </w:t>
      </w:r>
      <w:r w:rsidR="00EA7030">
        <w:rPr>
          <w:rFonts w:ascii="TimesNewRomanMS" w:hAnsi="TimesNewRomanMS" w:cs="TimesNewRomanMS"/>
        </w:rPr>
        <w:t xml:space="preserve">This problem is called </w:t>
      </w:r>
      <w:r w:rsidR="00EA7030" w:rsidRPr="00EA7030">
        <w:rPr>
          <w:rFonts w:ascii="TimesNewRomanMS" w:hAnsi="TimesNewRomanMS" w:cs="TimesNewRomanMS"/>
          <w:i/>
        </w:rPr>
        <w:t>multi-document summarization</w:t>
      </w:r>
      <w:r w:rsidR="00EA7030">
        <w:rPr>
          <w:rFonts w:ascii="TimesNewRomanMS" w:hAnsi="TimesNewRomanMS" w:cs="TimesNewRomanMS"/>
        </w:rPr>
        <w:t>.</w:t>
      </w:r>
    </w:p>
    <w:p w:rsidR="006945DC" w:rsidRDefault="006945DC">
      <w:pPr>
        <w:autoSpaceDE w:val="0"/>
        <w:autoSpaceDN w:val="0"/>
        <w:adjustRightInd w:val="0"/>
        <w:rPr>
          <w:rFonts w:ascii="TimesNewRomanMS" w:hAnsi="TimesNewRomanMS" w:cs="TimesNewRomanMS"/>
        </w:rPr>
      </w:pP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 xml:space="preserve">You are to use the Machine Learning toolkit </w:t>
      </w:r>
      <w:r>
        <w:rPr>
          <w:rFonts w:ascii="TimesNewRomanItMS" w:hAnsi="TimesNewRomanItMS" w:cs="TimesNewRomanItMS"/>
          <w:i/>
          <w:iCs/>
        </w:rPr>
        <w:t xml:space="preserve">weka </w:t>
      </w:r>
      <w:r>
        <w:rPr>
          <w:rFonts w:ascii="TimesNewRomanMS" w:hAnsi="TimesNewRomanMS" w:cs="TimesNewRomanMS"/>
        </w:rPr>
        <w:t xml:space="preserve">in order to run your classification experiments. To this end, one part of your submission will be a program that generates weka </w:t>
      </w:r>
      <w:r>
        <w:rPr>
          <w:rFonts w:ascii="TimesNewRomanItMS" w:hAnsi="TimesNewRomanItMS" w:cs="TimesNewRomanItMS"/>
          <w:i/>
          <w:iCs/>
        </w:rPr>
        <w:t xml:space="preserve">.arff </w:t>
      </w:r>
      <w:r>
        <w:rPr>
          <w:rFonts w:ascii="TimesNewRomanMS" w:hAnsi="TimesNewRomanMS" w:cs="TimesNewRomanMS"/>
        </w:rPr>
        <w:t xml:space="preserve">formatted files. As discussed in class and in the </w:t>
      </w:r>
      <w:r>
        <w:rPr>
          <w:rFonts w:ascii="TimesNewRomanItMS" w:hAnsi="TimesNewRomanItMS" w:cs="TimesNewRomanItMS"/>
          <w:i/>
          <w:iCs/>
        </w:rPr>
        <w:t xml:space="preserve">weka </w:t>
      </w:r>
      <w:r>
        <w:rPr>
          <w:rFonts w:ascii="TimesNewRomanMS" w:hAnsi="TimesNewRomanMS" w:cs="TimesNewRomanMS"/>
        </w:rPr>
        <w:t>documentation, these files describe your data set as a series of class-labeled feature vectors. Your program should r</w:t>
      </w:r>
      <w:r w:rsidR="00A90526">
        <w:rPr>
          <w:rFonts w:ascii="TimesNewRomanMS" w:hAnsi="TimesNewRomanMS" w:cs="TimesNewRomanMS"/>
        </w:rPr>
        <w:t>ead the data set and produce an</w:t>
      </w:r>
      <w:r>
        <w:rPr>
          <w:rFonts w:ascii="TimesNewRomanMS" w:hAnsi="TimesNewRomanMS" w:cs="TimesNewRomanMS"/>
        </w:rPr>
        <w:t xml:space="preserve"> .arff</w:t>
      </w:r>
      <w:r w:rsidR="00A90526">
        <w:rPr>
          <w:rFonts w:ascii="TimesNewRomanMS" w:hAnsi="TimesNewRomanMS" w:cs="TimesNewRomanMS"/>
        </w:rPr>
        <w:t xml:space="preserve"> file for the training data</w:t>
      </w:r>
      <w:r>
        <w:rPr>
          <w:rFonts w:ascii="TimesNewRomanMS" w:hAnsi="TimesNewRomanMS" w:cs="TimesNewRomanMS"/>
        </w:rPr>
        <w:t xml:space="preserve">. </w:t>
      </w:r>
      <w:r w:rsidR="00EA7030">
        <w:rPr>
          <w:rFonts w:ascii="TimesNewRomanMS" w:hAnsi="TimesNewRomanMS" w:cs="TimesNewRomanMS"/>
        </w:rPr>
        <w:t>Each feature vector will represent the extracted features for a document sentence along with the class label (1 if it belongs in the summary and  0 otherwise).</w:t>
      </w:r>
    </w:p>
    <w:p w:rsidR="006945DC" w:rsidRDefault="006945DC">
      <w:pPr>
        <w:autoSpaceDE w:val="0"/>
        <w:autoSpaceDN w:val="0"/>
        <w:adjustRightInd w:val="0"/>
        <w:rPr>
          <w:rFonts w:ascii="TimesNewRomanMS" w:hAnsi="TimesNewRomanMS" w:cs="TimesNewRomanMS"/>
        </w:rPr>
      </w:pP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A good part of your assignment will be determining the features for learning. The feature set that you extract for use in these classification experiments should use at least</w:t>
      </w:r>
      <w:r w:rsidR="003B2D48">
        <w:rPr>
          <w:rFonts w:ascii="TimesNewRomanMS" w:hAnsi="TimesNewRomanMS" w:cs="TimesNewRomanMS"/>
        </w:rPr>
        <w:t xml:space="preserve"> three different</w:t>
      </w:r>
      <w:r>
        <w:rPr>
          <w:rFonts w:ascii="TimesNewRomanMS" w:hAnsi="TimesNewRomanMS" w:cs="TimesNewRomanMS"/>
        </w:rPr>
        <w:t xml:space="preserve"> types of features</w:t>
      </w:r>
      <w:r w:rsidR="003B2D48">
        <w:rPr>
          <w:rFonts w:ascii="TimesNewRomanMS" w:hAnsi="TimesNewRomanMS" w:cs="TimesNewRomanMS"/>
        </w:rPr>
        <w:t>. The choice of features is up to you</w:t>
      </w:r>
      <w:r>
        <w:rPr>
          <w:rFonts w:ascii="TimesNewRomanMS" w:hAnsi="TimesNewRomanMS" w:cs="TimesNewRomanMS"/>
        </w:rPr>
        <w:t>.</w:t>
      </w:r>
      <w:r w:rsidR="00EA7030">
        <w:rPr>
          <w:rFonts w:ascii="TimesNewRomanMS" w:hAnsi="TimesNewRomanMS" w:cs="TimesNewRomanMS"/>
        </w:rPr>
        <w:t xml:space="preserve"> For example, some of the features that people have experimented with in the past include word frequency, other lexical metrics (e.g., TF*IDF, word probability), sentence position in the document, discourse cues (e.g., “In sum” “most importantly”), POS tags, etc. </w:t>
      </w:r>
      <w:r>
        <w:rPr>
          <w:rFonts w:ascii="TimesNewRomanMS" w:hAnsi="TimesNewRomanMS" w:cs="TimesNewRomanMS"/>
        </w:rPr>
        <w:t xml:space="preserve"> You should experiment with the impact of these different features on your accuracy by using each of the three feature types separately and then in combination. For example, suppose you decided to use: 1. all words, 2. the 50 most frequent bi</w:t>
      </w:r>
      <w:r w:rsidR="00EA7030">
        <w:rPr>
          <w:rFonts w:ascii="TimesNewRomanMS" w:hAnsi="TimesNewRomanMS" w:cs="TimesNewRomanMS"/>
        </w:rPr>
        <w:t>grams, and 3. Sentence position</w:t>
      </w:r>
      <w:r>
        <w:rPr>
          <w:rFonts w:ascii="TimesNewRomanMS" w:hAnsi="TimesNewRomanMS" w:cs="TimesNewRomanMS"/>
        </w:rPr>
        <w:t>. You would run the classifier four times, first with just words, second with just bi</w:t>
      </w:r>
      <w:r w:rsidR="00EA7030">
        <w:rPr>
          <w:rFonts w:ascii="TimesNewRomanMS" w:hAnsi="TimesNewRomanMS" w:cs="TimesNewRomanMS"/>
        </w:rPr>
        <w:t>grams, third with position</w:t>
      </w:r>
      <w:r>
        <w:rPr>
          <w:rFonts w:ascii="TimesNewRomanMS" w:hAnsi="TimesNewRomanMS" w:cs="TimesNewRomanMS"/>
        </w:rPr>
        <w:t xml:space="preserve">, and fourth with all features. </w:t>
      </w:r>
      <w:r w:rsidR="000245EF">
        <w:rPr>
          <w:rFonts w:ascii="TimesNewRomanMS" w:hAnsi="TimesNewRomanMS" w:cs="TimesNewRomanMS"/>
        </w:rPr>
        <w:t>You should describe the features you used</w:t>
      </w:r>
      <w:r w:rsidR="00EA7030">
        <w:rPr>
          <w:rFonts w:ascii="TimesNewRomanMS" w:hAnsi="TimesNewRomanMS" w:cs="TimesNewRomanMS"/>
        </w:rPr>
        <w:t xml:space="preserve">. </w:t>
      </w:r>
      <w:r>
        <w:rPr>
          <w:rFonts w:ascii="TimesNewRomanMS" w:hAnsi="TimesNewRomanMS" w:cs="TimesNewRomanMS"/>
        </w:rPr>
        <w:t xml:space="preserve">You may receive extra credit for additional features if they are well justified and if they increase your accuracy or for running and analyzing feature selection. </w:t>
      </w:r>
    </w:p>
    <w:p w:rsidR="003B2D48" w:rsidRDefault="003B2D48">
      <w:pPr>
        <w:autoSpaceDE w:val="0"/>
        <w:autoSpaceDN w:val="0"/>
        <w:adjustRightInd w:val="0"/>
        <w:rPr>
          <w:rFonts w:ascii="TimesNewRomanMS" w:hAnsi="TimesNewRomanMS" w:cs="TimesNewRomanMS"/>
        </w:rPr>
      </w:pP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 xml:space="preserve">You should try two different classification algorithms for each task so you can see how they operate on different tasks. We suggest J48 and Naïve Bayes. </w:t>
      </w:r>
    </w:p>
    <w:p w:rsidR="006945DC" w:rsidRDefault="006945DC">
      <w:pPr>
        <w:autoSpaceDE w:val="0"/>
        <w:autoSpaceDN w:val="0"/>
        <w:adjustRightInd w:val="0"/>
        <w:rPr>
          <w:rFonts w:ascii="TimesNewRomanMS" w:hAnsi="TimesNewRomanMS" w:cs="TimesNewRomanMS"/>
        </w:rPr>
      </w:pP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For these classification experiments you should use 10-fold cross-validation. It is</w:t>
      </w: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 xml:space="preserve">essential that you use the </w:t>
      </w:r>
      <w:r>
        <w:rPr>
          <w:rFonts w:ascii="TimesNewRomanItMS" w:hAnsi="TimesNewRomanItMS" w:cs="TimesNewRomanItMS"/>
          <w:i/>
          <w:iCs/>
        </w:rPr>
        <w:t xml:space="preserve">weka </w:t>
      </w:r>
      <w:r>
        <w:rPr>
          <w:rFonts w:ascii="TimesNewRomanMS" w:hAnsi="TimesNewRomanMS" w:cs="TimesNewRomanMS"/>
        </w:rPr>
        <w:t xml:space="preserve">package that can be found at </w:t>
      </w:r>
    </w:p>
    <w:p w:rsidR="006945DC" w:rsidRDefault="001531B5">
      <w:pPr>
        <w:autoSpaceDE w:val="0"/>
        <w:autoSpaceDN w:val="0"/>
        <w:adjustRightInd w:val="0"/>
        <w:rPr>
          <w:rFonts w:ascii="TimesNewRomanBdMS" w:hAnsi="TimesNewRomanBdMS" w:cs="TimesNewRomanBdMS"/>
          <w:sz w:val="20"/>
          <w:szCs w:val="20"/>
        </w:rPr>
      </w:pPr>
      <w:r>
        <w:rPr>
          <w:rFonts w:ascii="TimesNewRomanBdMS" w:hAnsi="TimesNewRomanBdMS" w:cs="TimesNewRomanBdMS"/>
          <w:sz w:val="20"/>
          <w:szCs w:val="20"/>
        </w:rPr>
        <w:t>/home/cs4705/bin/weka.jar</w:t>
      </w:r>
    </w:p>
    <w:p w:rsidR="006945DC" w:rsidRDefault="001531B5">
      <w:pPr>
        <w:autoSpaceDE w:val="0"/>
        <w:autoSpaceDN w:val="0"/>
        <w:adjustRightInd w:val="0"/>
        <w:rPr>
          <w:rFonts w:ascii="TimesNewRomanMS" w:hAnsi="TimesNewRomanMS" w:cs="TimesNewRomanMS"/>
        </w:rPr>
      </w:pPr>
      <w:r>
        <w:rPr>
          <w:rFonts w:ascii="TimesNewRomanBdMS" w:hAnsi="TimesNewRomanBdMS" w:cs="TimesNewRomanBdMS"/>
        </w:rPr>
        <w:t>t</w:t>
      </w:r>
      <w:r>
        <w:rPr>
          <w:rFonts w:ascii="TimesNewRomanMS" w:hAnsi="TimesNewRomanMS" w:cs="TimesNewRomanMS"/>
        </w:rPr>
        <w:t>o run your experiments. If you do not, there is no guarantee that it will be possible to evaluate your final models. You must also export the model that yielded the best results for each task, and submit it along with your feature extractor code – if you do not, evaluating your submission will be impossible. Also, it is essential that you indicate the classifier and parameters that generated the submitted model.</w:t>
      </w:r>
    </w:p>
    <w:p w:rsidR="006945DC" w:rsidRDefault="006945DC">
      <w:pPr>
        <w:autoSpaceDE w:val="0"/>
        <w:autoSpaceDN w:val="0"/>
        <w:adjustRightInd w:val="0"/>
        <w:rPr>
          <w:rFonts w:ascii="TimesNewRomanMS" w:hAnsi="TimesNewRomanMS" w:cs="TimesNewRomanMS"/>
        </w:rPr>
      </w:pP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You may find that you want to use features that are calculated relative to the entire data</w:t>
      </w:r>
      <w:r w:rsidR="003B2D48">
        <w:rPr>
          <w:rFonts w:ascii="TimesNewRomanMS" w:hAnsi="TimesNewRomanMS" w:cs="TimesNewRomanMS"/>
        </w:rPr>
        <w:t xml:space="preserve"> set. For example, “does this sentence have more “important” words or less than the average sentence</w:t>
      </w:r>
      <w:r>
        <w:rPr>
          <w:rFonts w:ascii="TimesNewRomanMS" w:hAnsi="TimesNewRomanMS" w:cs="TimesNewRomanMS"/>
        </w:rPr>
        <w:t xml:space="preserve"> in the training data?” The</w:t>
      </w:r>
      <w:r w:rsidR="003B2D48">
        <w:rPr>
          <w:rFonts w:ascii="TimesNewRomanMS" w:hAnsi="TimesNewRomanMS" w:cs="TimesNewRomanMS"/>
        </w:rPr>
        <w:t>se types of features can be</w:t>
      </w:r>
      <w:r>
        <w:rPr>
          <w:rFonts w:ascii="TimesNewRomanMS" w:hAnsi="TimesNewRomanMS" w:cs="TimesNewRomanMS"/>
        </w:rPr>
        <w:t xml:space="preserve"> useful. However, you need to be careful when using them in a cross-validation setting. These features should never be calculated using any testing material. This may force you to run the cross validation evaluation “manually”. That is, randomly dividing the training data into training and testing sets for feature extraction </w:t>
      </w:r>
      <w:r>
        <w:rPr>
          <w:rFonts w:ascii="TimesNewRomanItMS" w:hAnsi="TimesNewRomanItMS" w:cs="TimesNewRomanItMS"/>
          <w:i/>
          <w:iCs/>
        </w:rPr>
        <w:t xml:space="preserve">and </w:t>
      </w:r>
      <w:r>
        <w:rPr>
          <w:rFonts w:ascii="TimesNewRomanMS" w:hAnsi="TimesNewRomanMS" w:cs="TimesNewRomanMS"/>
        </w:rPr>
        <w:t>evaluation. For your submission you may build a model on your entire training set.</w:t>
      </w:r>
    </w:p>
    <w:p w:rsidR="006945DC" w:rsidRDefault="006945DC">
      <w:pPr>
        <w:autoSpaceDE w:val="0"/>
        <w:autoSpaceDN w:val="0"/>
        <w:adjustRightInd w:val="0"/>
        <w:rPr>
          <w:rFonts w:ascii="TimesNewRomanMS" w:hAnsi="TimesNewRomanMS" w:cs="TimesNewRomanMS"/>
        </w:rPr>
      </w:pPr>
    </w:p>
    <w:p w:rsidR="006945DC" w:rsidRDefault="006945DC">
      <w:pPr>
        <w:autoSpaceDE w:val="0"/>
        <w:autoSpaceDN w:val="0"/>
        <w:adjustRightInd w:val="0"/>
        <w:rPr>
          <w:rFonts w:ascii="TimesNewRomanMS" w:hAnsi="TimesNewRomanMS" w:cs="TimesNewRomanMS"/>
        </w:rPr>
      </w:pPr>
    </w:p>
    <w:p w:rsidR="006945DC" w:rsidRDefault="001531B5">
      <w:pPr>
        <w:autoSpaceDE w:val="0"/>
        <w:autoSpaceDN w:val="0"/>
        <w:adjustRightInd w:val="0"/>
        <w:rPr>
          <w:rFonts w:ascii="TimesNewRomanBdMS" w:hAnsi="TimesNewRomanBdMS" w:cs="TimesNewRomanBdMS"/>
        </w:rPr>
      </w:pPr>
      <w:r>
        <w:rPr>
          <w:rFonts w:ascii="TimesNewRomanBdMS" w:hAnsi="TimesNewRomanBdMS" w:cs="TimesNewRomanBdMS"/>
        </w:rPr>
        <w:t>Submission:</w:t>
      </w:r>
    </w:p>
    <w:p w:rsidR="006945DC" w:rsidRDefault="006945DC">
      <w:pPr>
        <w:autoSpaceDE w:val="0"/>
        <w:autoSpaceDN w:val="0"/>
        <w:adjustRightInd w:val="0"/>
        <w:rPr>
          <w:rFonts w:ascii="TimesNewRomanBdMS" w:hAnsi="TimesNewRomanBdMS" w:cs="TimesNewRomanBdMS"/>
        </w:rPr>
      </w:pP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Submit your files together in a file name</w:t>
      </w:r>
      <w:r w:rsidR="003B2D48">
        <w:rPr>
          <w:rFonts w:ascii="TimesNewRomanMS" w:hAnsi="TimesNewRomanMS" w:cs="TimesNewRomanMS"/>
        </w:rPr>
        <w:t>d: &lt;uni&gt;HW3</w:t>
      </w:r>
      <w:r>
        <w:rPr>
          <w:rFonts w:ascii="TimesNewRomanMS" w:hAnsi="TimesNewRomanMS" w:cs="TimesNewRomanMS"/>
        </w:rPr>
        <w:t>.tar.gz. Your submission should require as little human interaction as possible to test; therefore you MUST follow these instructions:</w:t>
      </w:r>
    </w:p>
    <w:p w:rsidR="006945DC" w:rsidRDefault="006945DC">
      <w:pPr>
        <w:autoSpaceDE w:val="0"/>
        <w:autoSpaceDN w:val="0"/>
        <w:adjustRightInd w:val="0"/>
        <w:rPr>
          <w:rFonts w:ascii="TimesNewRomanMS" w:hAnsi="TimesNewRomanMS" w:cs="TimesNewRomanMS"/>
        </w:rPr>
      </w:pP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In your submission you must include the following files generated by your system:</w:t>
      </w:r>
    </w:p>
    <w:p w:rsidR="006945DC" w:rsidRDefault="00EA7030">
      <w:pPr>
        <w:autoSpaceDE w:val="0"/>
        <w:autoSpaceDN w:val="0"/>
        <w:adjustRightInd w:val="0"/>
        <w:rPr>
          <w:rFonts w:ascii="TimesNewRomanMS" w:hAnsi="TimesNewRomanMS" w:cs="TimesNewRomanMS"/>
        </w:rPr>
      </w:pPr>
      <w:r>
        <w:rPr>
          <w:rFonts w:ascii="TimesNewRomanMS" w:hAnsi="TimesNewRomanMS" w:cs="TimesNewRomanMS"/>
        </w:rPr>
        <w:t>Summarization.arff and Summarization</w:t>
      </w:r>
      <w:r w:rsidR="001531B5">
        <w:rPr>
          <w:rFonts w:ascii="TimesNewRomanMS" w:hAnsi="TimesNewRomanMS" w:cs="TimesNewRomanMS"/>
        </w:rPr>
        <w:t>.model</w:t>
      </w:r>
    </w:p>
    <w:p w:rsidR="006945DC" w:rsidRDefault="006945DC">
      <w:pPr>
        <w:autoSpaceDE w:val="0"/>
        <w:autoSpaceDN w:val="0"/>
        <w:adjustRightInd w:val="0"/>
        <w:rPr>
          <w:rFonts w:ascii="TimesNewRomanMS" w:hAnsi="TimesNewRomanMS" w:cs="TimesNewRomanMS"/>
        </w:rPr>
      </w:pPr>
    </w:p>
    <w:p w:rsidR="006945DC" w:rsidRDefault="001531B5">
      <w:pPr>
        <w:autoSpaceDE w:val="0"/>
        <w:autoSpaceDN w:val="0"/>
        <w:adjustRightInd w:val="0"/>
        <w:rPr>
          <w:rFonts w:ascii="TimesNewRomanBdMS" w:hAnsi="TimesNewRomanBdMS" w:cs="TimesNewRomanBdMS"/>
        </w:rPr>
      </w:pPr>
      <w:r>
        <w:rPr>
          <w:rFonts w:ascii="TimesNewRomanBdMS" w:hAnsi="TimesNewRomanBdMS" w:cs="TimesNewRomanBdMS"/>
        </w:rPr>
        <w:t>The following are crucial scripts:</w:t>
      </w: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1) Submit one script to compile your code: make.sh</w:t>
      </w: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 xml:space="preserve">2) Submit </w:t>
      </w:r>
      <w:r w:rsidR="000245EF">
        <w:rPr>
          <w:rFonts w:ascii="TimesNewRomanBdMS" w:hAnsi="TimesNewRomanBdMS" w:cs="TimesNewRomanBdMS"/>
          <w:b/>
          <w:u w:val="single"/>
        </w:rPr>
        <w:t>one</w:t>
      </w:r>
      <w:r>
        <w:rPr>
          <w:rFonts w:ascii="TimesNewRomanBdMS" w:hAnsi="TimesNewRomanBdMS" w:cs="TimesNewRomanBdMS"/>
        </w:rPr>
        <w:t xml:space="preserve"> </w:t>
      </w:r>
      <w:r w:rsidR="000245EF">
        <w:rPr>
          <w:rFonts w:ascii="TimesNewRomanMS" w:hAnsi="TimesNewRomanMS" w:cs="TimesNewRomanMS"/>
        </w:rPr>
        <w:t>additional scripts for the</w:t>
      </w:r>
      <w:r>
        <w:rPr>
          <w:rFonts w:ascii="TimesNewRomanMS" w:hAnsi="TimesNewRomanMS" w:cs="TimesNewRomanMS"/>
        </w:rPr>
        <w:t xml:space="preserve"> cl</w:t>
      </w:r>
      <w:r w:rsidR="000245EF">
        <w:rPr>
          <w:rFonts w:ascii="TimesNewRomanMS" w:hAnsi="TimesNewRomanMS" w:cs="TimesNewRomanMS"/>
        </w:rPr>
        <w:t xml:space="preserve">assification task. This script </w:t>
      </w:r>
      <w:r>
        <w:rPr>
          <w:rFonts w:ascii="TimesNewRomanMS" w:hAnsi="TimesNewRomanMS" w:cs="TimesNewRomanMS"/>
        </w:rPr>
        <w:t>generates an arff file and runs weka on a given a directory that contains the input files.</w:t>
      </w:r>
    </w:p>
    <w:p w:rsidR="006945DC" w:rsidRDefault="006945DC">
      <w:pPr>
        <w:autoSpaceDE w:val="0"/>
        <w:autoSpaceDN w:val="0"/>
        <w:adjustRightInd w:val="0"/>
        <w:rPr>
          <w:rFonts w:ascii="TimesNewRomanMS" w:hAnsi="TimesNewRomanMS" w:cs="TimesNewRomanMS"/>
        </w:rPr>
      </w:pPr>
    </w:p>
    <w:p w:rsidR="006945DC" w:rsidRDefault="000245EF">
      <w:pPr>
        <w:autoSpaceDE w:val="0"/>
        <w:autoSpaceDN w:val="0"/>
        <w:adjustRightInd w:val="0"/>
        <w:rPr>
          <w:rFonts w:ascii="TimesNewRomanMS" w:hAnsi="TimesNewRomanMS" w:cs="TimesNewRomanMS"/>
        </w:rPr>
      </w:pPr>
      <w:r>
        <w:rPr>
          <w:rFonts w:ascii="TimesNewRomanMS" w:hAnsi="TimesNewRomanMS" w:cs="TimesNewRomanMS"/>
        </w:rPr>
        <w:t>These scripts will be used to</w:t>
      </w:r>
      <w:r w:rsidR="001531B5">
        <w:rPr>
          <w:rFonts w:ascii="TimesNewRomanMS" w:hAnsi="TimesNewRomanMS" w:cs="TimesNewRomanMS"/>
        </w:rPr>
        <w:t xml:space="preserve"> test your models on unseen data, for example:</w:t>
      </w:r>
    </w:p>
    <w:p w:rsidR="006945DC" w:rsidRDefault="006945DC">
      <w:pPr>
        <w:autoSpaceDE w:val="0"/>
        <w:autoSpaceDN w:val="0"/>
        <w:adjustRightInd w:val="0"/>
        <w:rPr>
          <w:rFonts w:ascii="TimesNewRomanMS" w:hAnsi="TimesNewRomanMS" w:cs="TimesNewRomanMS"/>
        </w:rPr>
      </w:pPr>
    </w:p>
    <w:p w:rsidR="006945DC" w:rsidRDefault="003B2D48">
      <w:pPr>
        <w:autoSpaceDE w:val="0"/>
        <w:autoSpaceDN w:val="0"/>
        <w:adjustRightInd w:val="0"/>
        <w:rPr>
          <w:rFonts w:ascii="TimesNewRomanBdMS" w:hAnsi="TimesNewRomanBdMS" w:cs="TimesNewRomanBdMS"/>
          <w:b/>
        </w:rPr>
      </w:pPr>
      <w:r>
        <w:rPr>
          <w:rFonts w:ascii="TimesNewRomanBdMS" w:hAnsi="TimesNewRomanBdMS" w:cs="TimesNewRomanBdMS"/>
          <w:b/>
        </w:rPr>
        <w:t>./runSummarization.sh Summarization.model /home/nlp/hw3</w:t>
      </w:r>
      <w:r w:rsidR="001531B5">
        <w:rPr>
          <w:rFonts w:ascii="TimesNewRomanBdMS" w:hAnsi="TimesNewRomanBdMS" w:cs="TimesNewRomanBdMS"/>
          <w:b/>
        </w:rPr>
        <w:t>-testfiles</w:t>
      </w:r>
    </w:p>
    <w:p w:rsidR="006945DC" w:rsidRDefault="006945DC">
      <w:pPr>
        <w:autoSpaceDE w:val="0"/>
        <w:autoSpaceDN w:val="0"/>
        <w:adjustRightInd w:val="0"/>
        <w:rPr>
          <w:rFonts w:ascii="TimesNewRomanBdMS" w:hAnsi="TimesNewRomanBdMS" w:cs="TimesNewRomanBdMS"/>
          <w:b/>
        </w:rPr>
      </w:pPr>
    </w:p>
    <w:p w:rsidR="006945DC" w:rsidRDefault="001531B5">
      <w:pPr>
        <w:numPr>
          <w:ilvl w:val="0"/>
          <w:numId w:val="2"/>
        </w:numPr>
        <w:autoSpaceDE w:val="0"/>
        <w:autoSpaceDN w:val="0"/>
        <w:adjustRightInd w:val="0"/>
        <w:rPr>
          <w:rFonts w:ascii="TimesNewRomanMS" w:hAnsi="TimesNewRomanMS" w:cs="TimesNewRomanMS"/>
        </w:rPr>
      </w:pPr>
      <w:r>
        <w:rPr>
          <w:rFonts w:ascii="TimesNewRomanMS" w:hAnsi="TimesNewRomanMS" w:cs="TimesNewRomanMS"/>
        </w:rPr>
        <w:t>It will extract features from all *.input files i</w:t>
      </w:r>
      <w:r w:rsidR="003B2D48">
        <w:rPr>
          <w:rFonts w:ascii="TimesNewRomanMS" w:hAnsi="TimesNewRomanMS" w:cs="TimesNewRomanMS"/>
        </w:rPr>
        <w:t>n /home/nlp/hw3</w:t>
      </w:r>
      <w:r>
        <w:rPr>
          <w:rFonts w:ascii="TimesNewRomanMS" w:hAnsi="TimesNewRomanMS" w:cs="TimesNewRomanMS"/>
        </w:rPr>
        <w:t>-t</w:t>
      </w:r>
      <w:r w:rsidR="003B2D48">
        <w:rPr>
          <w:rFonts w:ascii="TimesNewRomanMS" w:hAnsi="TimesNewRomanMS" w:cs="TimesNewRomanMS"/>
        </w:rPr>
        <w:t>estfiles =&gt; generates Summarization</w:t>
      </w:r>
      <w:r>
        <w:rPr>
          <w:rFonts w:ascii="TimesNewRomanMS" w:hAnsi="TimesNewRomanMS" w:cs="TimesNewRomanMS"/>
        </w:rPr>
        <w:t>Test.arff file</w:t>
      </w:r>
    </w:p>
    <w:p w:rsidR="006945DC" w:rsidRDefault="006945DC" w:rsidP="000245EF">
      <w:pPr>
        <w:autoSpaceDE w:val="0"/>
        <w:autoSpaceDN w:val="0"/>
        <w:adjustRightInd w:val="0"/>
        <w:ind w:left="360"/>
        <w:rPr>
          <w:rFonts w:ascii="TimesNewRomanMS" w:hAnsi="TimesNewRomanMS" w:cs="TimesNewRomanMS"/>
        </w:rPr>
      </w:pP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This script wil</w:t>
      </w:r>
      <w:r w:rsidR="003B2D48">
        <w:rPr>
          <w:rFonts w:ascii="TimesNewRomanMS" w:hAnsi="TimesNewRomanMS" w:cs="TimesNewRomanMS"/>
        </w:rPr>
        <w:t>l also run weka using Summarization.model and Summarization</w:t>
      </w:r>
      <w:r>
        <w:rPr>
          <w:rFonts w:ascii="TimesNewRomanMS" w:hAnsi="TimesNewRomanMS" w:cs="TimesNewRomanMS"/>
        </w:rPr>
        <w:t>Test.arff ==&gt;</w:t>
      </w: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weka result report. To get these results from the command line you can use the following:</w:t>
      </w:r>
    </w:p>
    <w:p w:rsidR="006945DC" w:rsidRDefault="006945DC">
      <w:pPr>
        <w:autoSpaceDE w:val="0"/>
        <w:autoSpaceDN w:val="0"/>
        <w:adjustRightInd w:val="0"/>
        <w:rPr>
          <w:rFonts w:ascii="TimesNewRomanMS" w:hAnsi="TimesNewRomanMS" w:cs="TimesNewRomanMS"/>
        </w:rPr>
      </w:pPr>
    </w:p>
    <w:p w:rsidR="006945DC" w:rsidRDefault="001531B5">
      <w:pPr>
        <w:autoSpaceDE w:val="0"/>
        <w:autoSpaceDN w:val="0"/>
        <w:adjustRightInd w:val="0"/>
        <w:rPr>
          <w:rFonts w:ascii="TimesNewRomanBdMS" w:hAnsi="TimesNewRomanBdMS" w:cs="TimesNewRomanBdMS"/>
          <w:b/>
          <w:sz w:val="18"/>
          <w:szCs w:val="18"/>
        </w:rPr>
      </w:pPr>
      <w:r>
        <w:rPr>
          <w:rFonts w:ascii="TimesNewRomanBdMS" w:hAnsi="TimesNewRomanBdMS" w:cs="TimesNewRomanBdMS"/>
          <w:b/>
          <w:sz w:val="18"/>
          <w:szCs w:val="18"/>
        </w:rPr>
        <w:t>java -Xmx1G -cp /home/cs4705/bin/weka.jar weka.cla</w:t>
      </w:r>
      <w:r w:rsidR="003B2D48">
        <w:rPr>
          <w:rFonts w:ascii="TimesNewRomanBdMS" w:hAnsi="TimesNewRomanBdMS" w:cs="TimesNewRomanBdMS"/>
          <w:b/>
          <w:sz w:val="18"/>
          <w:szCs w:val="18"/>
        </w:rPr>
        <w:t>ssifiers.trees.J48 –l Summarization.model -T Summarization</w:t>
      </w:r>
      <w:r>
        <w:rPr>
          <w:rFonts w:ascii="TimesNewRomanBdMS" w:hAnsi="TimesNewRomanBdMS" w:cs="TimesNewRomanBdMS"/>
          <w:b/>
          <w:sz w:val="18"/>
          <w:szCs w:val="18"/>
        </w:rPr>
        <w:t>.arff</w:t>
      </w:r>
    </w:p>
    <w:p w:rsidR="006945DC" w:rsidRDefault="006945DC">
      <w:pPr>
        <w:autoSpaceDE w:val="0"/>
        <w:autoSpaceDN w:val="0"/>
        <w:adjustRightInd w:val="0"/>
        <w:rPr>
          <w:rFonts w:ascii="TimesNewRomanBdMS" w:hAnsi="TimesNewRomanBdMS" w:cs="TimesNewRomanBdMS"/>
          <w:sz w:val="18"/>
          <w:szCs w:val="18"/>
        </w:rPr>
      </w:pP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(assuming that J48 algorithm was used when you built your model)</w:t>
      </w:r>
    </w:p>
    <w:p w:rsidR="006945DC" w:rsidRDefault="006945DC">
      <w:pPr>
        <w:autoSpaceDE w:val="0"/>
        <w:autoSpaceDN w:val="0"/>
        <w:adjustRightInd w:val="0"/>
        <w:rPr>
          <w:rFonts w:ascii="TimesNewRomanMS" w:hAnsi="TimesNewRomanMS" w:cs="TimesNewRomanMS"/>
        </w:rPr>
      </w:pPr>
    </w:p>
    <w:p w:rsidR="006945DC" w:rsidRDefault="001531B5">
      <w:pPr>
        <w:autoSpaceDE w:val="0"/>
        <w:autoSpaceDN w:val="0"/>
        <w:adjustRightInd w:val="0"/>
        <w:rPr>
          <w:rFonts w:ascii="TimesNewRomanBdMS" w:hAnsi="TimesNewRomanBdMS" w:cs="TimesNewRomanBdMS"/>
        </w:rPr>
      </w:pPr>
      <w:r>
        <w:rPr>
          <w:rFonts w:ascii="TimesNewRomanBdMS" w:hAnsi="TimesNewRomanBdMS" w:cs="TimesNewRomanBdMS"/>
        </w:rPr>
        <w:t>Materials:</w:t>
      </w:r>
    </w:p>
    <w:p w:rsidR="006945DC" w:rsidRDefault="006945DC">
      <w:pPr>
        <w:autoSpaceDE w:val="0"/>
        <w:autoSpaceDN w:val="0"/>
        <w:adjustRightInd w:val="0"/>
        <w:rPr>
          <w:rFonts w:ascii="TimesNewRomanBdMS" w:hAnsi="TimesNewRomanBdMS" w:cs="TimesNewRomanBdMS"/>
        </w:rPr>
      </w:pP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 xml:space="preserve">You are provided with </w:t>
      </w:r>
      <w:r w:rsidR="00EA7030">
        <w:rPr>
          <w:rFonts w:ascii="TimesNewRomanMS" w:hAnsi="TimesNewRomanMS" w:cs="TimesNewRomanMS"/>
        </w:rPr>
        <w:t xml:space="preserve">paired summary/document sets </w:t>
      </w:r>
      <w:r>
        <w:rPr>
          <w:rFonts w:ascii="TimesNewRomanMS" w:hAnsi="TimesNewRomanMS" w:cs="TimesNewRomanMS"/>
        </w:rPr>
        <w:t>to develop your classifiers. This data set can be found</w:t>
      </w:r>
    </w:p>
    <w:p w:rsidR="006945DC" w:rsidRPr="00EA7030" w:rsidRDefault="001531B5" w:rsidP="00EA7030">
      <w:pPr>
        <w:autoSpaceDE w:val="0"/>
        <w:autoSpaceDN w:val="0"/>
        <w:adjustRightInd w:val="0"/>
        <w:rPr>
          <w:rFonts w:ascii="TimesNewRomanMS" w:hAnsi="TimesNewRomanMS" w:cs="TimesNewRomanMS"/>
        </w:rPr>
      </w:pPr>
      <w:r>
        <w:rPr>
          <w:rFonts w:ascii="TimesNewRomanMS" w:hAnsi="TimesNewRomanMS" w:cs="TimesNewRomanMS"/>
        </w:rPr>
        <w:t xml:space="preserve">at: </w:t>
      </w:r>
      <w:r w:rsidR="00EA7030">
        <w:rPr>
          <w:rFonts w:ascii="TimesNewRomanBdMS" w:hAnsi="TimesNewRomanBdMS" w:cs="TimesNewRomanBdMS"/>
          <w:b/>
          <w:sz w:val="20"/>
          <w:szCs w:val="20"/>
        </w:rPr>
        <w:t>/home/cs4705/corpora/DUC/trainingdata</w:t>
      </w:r>
      <w:r>
        <w:rPr>
          <w:rFonts w:ascii="TimesNewRomanBdMS" w:hAnsi="TimesNewRomanBdMS" w:cs="TimesNewRomanBdMS"/>
          <w:b/>
          <w:sz w:val="20"/>
          <w:szCs w:val="20"/>
        </w:rPr>
        <w:t xml:space="preserve">. </w:t>
      </w:r>
      <w:r w:rsidR="00EA7030" w:rsidRPr="00EA7030">
        <w:rPr>
          <w:rFonts w:ascii="TimesNewRomanBdMS" w:hAnsi="TimesNewRomanBdMS" w:cs="TimesNewRomanBdMS"/>
        </w:rPr>
        <w:t xml:space="preserve">The README describes the naming convention used for the manual summaries and documents. Note that to find a paired summary and document set you need to look at the first part of the file names which encode the document number. Note that in addition to extracting the features for each sentence, you will also need to extract the class by determining if the sentence occurred in the summary or not. In cases, where the summary is abstractive, you will need to develop a method for matching document sentences to summary sentences. </w:t>
      </w:r>
    </w:p>
    <w:p w:rsidR="006945DC" w:rsidRDefault="006945DC">
      <w:pPr>
        <w:autoSpaceDE w:val="0"/>
        <w:autoSpaceDN w:val="0"/>
        <w:adjustRightInd w:val="0"/>
        <w:rPr>
          <w:rFonts w:ascii="TimesNewRomanMS" w:hAnsi="TimesNewRomanMS" w:cs="TimesNewRomanMS"/>
        </w:rPr>
      </w:pPr>
    </w:p>
    <w:p w:rsidR="006945DC" w:rsidRDefault="006945DC">
      <w:pPr>
        <w:autoSpaceDE w:val="0"/>
        <w:autoSpaceDN w:val="0"/>
        <w:adjustRightInd w:val="0"/>
        <w:rPr>
          <w:rFonts w:ascii="TimesNewRomanMS" w:hAnsi="TimesNewRomanMS" w:cs="TimesNewRomanMS"/>
        </w:rPr>
      </w:pPr>
    </w:p>
    <w:p w:rsidR="006945DC" w:rsidRDefault="001531B5">
      <w:pPr>
        <w:autoSpaceDE w:val="0"/>
        <w:autoSpaceDN w:val="0"/>
        <w:adjustRightInd w:val="0"/>
        <w:rPr>
          <w:rFonts w:ascii="TimesNewRomanBdMS" w:hAnsi="TimesNewRomanBdMS" w:cs="TimesNewRomanBdMS"/>
        </w:rPr>
      </w:pPr>
      <w:r>
        <w:rPr>
          <w:rFonts w:ascii="TimesNewRomanBdMS" w:hAnsi="TimesNewRomanBdMS" w:cs="TimesNewRomanBdMS"/>
        </w:rPr>
        <w:t>Requirements:</w:t>
      </w: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Note: same language restrictions hold as in HW 1.</w:t>
      </w:r>
    </w:p>
    <w:p w:rsidR="006945DC" w:rsidRDefault="006945DC">
      <w:pPr>
        <w:autoSpaceDE w:val="0"/>
        <w:autoSpaceDN w:val="0"/>
        <w:adjustRightInd w:val="0"/>
        <w:rPr>
          <w:rFonts w:ascii="TimesNewRomanMS" w:hAnsi="TimesNewRomanMS" w:cs="TimesNewRomanMS"/>
        </w:rPr>
      </w:pPr>
    </w:p>
    <w:p w:rsidR="006945DC" w:rsidRDefault="001531B5">
      <w:pPr>
        <w:autoSpaceDE w:val="0"/>
        <w:autoSpaceDN w:val="0"/>
        <w:adjustRightInd w:val="0"/>
        <w:rPr>
          <w:rFonts w:ascii="TimesNewRomanMS" w:hAnsi="TimesNewRomanMS" w:cs="TimesNewRomanMS"/>
          <w:b/>
        </w:rPr>
      </w:pPr>
      <w:r>
        <w:rPr>
          <w:rFonts w:ascii="TimesNewRomanMS" w:hAnsi="TimesNewRomanMS" w:cs="TimesNewRomanMS"/>
          <w:b/>
        </w:rPr>
        <w:t>Functionality (25pts)</w:t>
      </w:r>
    </w:p>
    <w:p w:rsidR="006945DC" w:rsidRDefault="001531B5">
      <w:pPr>
        <w:numPr>
          <w:ilvl w:val="0"/>
          <w:numId w:val="3"/>
        </w:numPr>
        <w:autoSpaceDE w:val="0"/>
        <w:autoSpaceDN w:val="0"/>
        <w:adjustRightInd w:val="0"/>
        <w:rPr>
          <w:rFonts w:ascii="TimesNewRomanMS" w:hAnsi="TimesNewRomanMS" w:cs="TimesNewRomanMS"/>
        </w:rPr>
      </w:pPr>
      <w:r>
        <w:rPr>
          <w:rFonts w:ascii="TimesNewRomanMS" w:hAnsi="TimesNewRomanMS" w:cs="TimesNewRomanMS"/>
        </w:rPr>
        <w:t>Does the feature extractor compile?</w:t>
      </w:r>
    </w:p>
    <w:p w:rsidR="006945DC" w:rsidRDefault="001531B5">
      <w:pPr>
        <w:numPr>
          <w:ilvl w:val="0"/>
          <w:numId w:val="3"/>
        </w:numPr>
        <w:autoSpaceDE w:val="0"/>
        <w:autoSpaceDN w:val="0"/>
        <w:adjustRightInd w:val="0"/>
        <w:rPr>
          <w:rFonts w:ascii="TimesNewRomanMS" w:hAnsi="TimesNewRomanMS" w:cs="TimesNewRomanMS"/>
        </w:rPr>
      </w:pPr>
      <w:r>
        <w:rPr>
          <w:rFonts w:ascii="TimesNewRomanMS" w:hAnsi="TimesNewRomanMS" w:cs="TimesNewRomanMS"/>
        </w:rPr>
        <w:t xml:space="preserve">Does the feature extractor produce well-formed </w:t>
      </w:r>
      <w:r>
        <w:rPr>
          <w:rFonts w:ascii="TimesNewRomanItMS" w:hAnsi="TimesNewRomanItMS" w:cs="TimesNewRomanItMS"/>
          <w:i/>
          <w:iCs/>
        </w:rPr>
        <w:t xml:space="preserve">arff </w:t>
      </w:r>
      <w:r>
        <w:rPr>
          <w:rFonts w:ascii="TimesNewRomanMS" w:hAnsi="TimesNewRomanMS" w:cs="TimesNewRomanMS"/>
        </w:rPr>
        <w:t>files?</w:t>
      </w:r>
    </w:p>
    <w:p w:rsidR="006945DC" w:rsidRDefault="001531B5">
      <w:pPr>
        <w:numPr>
          <w:ilvl w:val="0"/>
          <w:numId w:val="3"/>
        </w:numPr>
        <w:autoSpaceDE w:val="0"/>
        <w:autoSpaceDN w:val="0"/>
        <w:adjustRightInd w:val="0"/>
        <w:rPr>
          <w:rFonts w:ascii="TimesNewRomanMS" w:hAnsi="TimesNewRomanMS" w:cs="TimesNewRomanMS"/>
        </w:rPr>
      </w:pPr>
      <w:r>
        <w:rPr>
          <w:rFonts w:ascii="TimesNewRomanMS" w:hAnsi="TimesNewRomanMS" w:cs="TimesNewRomanMS"/>
        </w:rPr>
        <w:t>Did you include trained model files for each classification task?</w:t>
      </w:r>
    </w:p>
    <w:p w:rsidR="006945DC" w:rsidRDefault="001531B5">
      <w:pPr>
        <w:numPr>
          <w:ilvl w:val="0"/>
          <w:numId w:val="3"/>
        </w:numPr>
        <w:autoSpaceDE w:val="0"/>
        <w:autoSpaceDN w:val="0"/>
        <w:adjustRightInd w:val="0"/>
        <w:rPr>
          <w:rFonts w:ascii="TimesNewRomanMS" w:hAnsi="TimesNewRomanMS" w:cs="TimesNewRomanMS"/>
        </w:rPr>
      </w:pPr>
      <w:r>
        <w:rPr>
          <w:rFonts w:ascii="TimesNewRomanMS" w:hAnsi="TimesNewRomanMS" w:cs="TimesNewRomanMS"/>
        </w:rPr>
        <w:t>Submit any supporting scripts.</w:t>
      </w:r>
    </w:p>
    <w:p w:rsidR="006945DC" w:rsidRDefault="001531B5">
      <w:pPr>
        <w:numPr>
          <w:ilvl w:val="0"/>
          <w:numId w:val="3"/>
        </w:numPr>
        <w:autoSpaceDE w:val="0"/>
        <w:autoSpaceDN w:val="0"/>
        <w:adjustRightInd w:val="0"/>
        <w:rPr>
          <w:rFonts w:ascii="TimesNewRomanMS" w:hAnsi="TimesNewRomanMS" w:cs="TimesNewRomanMS"/>
        </w:rPr>
      </w:pPr>
      <w:r>
        <w:rPr>
          <w:rFonts w:ascii="TimesNewRomanMS" w:hAnsi="TimesNewRomanMS" w:cs="TimesNewRomanMS"/>
        </w:rPr>
        <w:t>How much do they limit the required human interaction?</w:t>
      </w:r>
    </w:p>
    <w:p w:rsidR="00EA7030" w:rsidRPr="00EA7030" w:rsidRDefault="00EA7030" w:rsidP="00EA7030">
      <w:pPr>
        <w:autoSpaceDE w:val="0"/>
        <w:autoSpaceDN w:val="0"/>
        <w:adjustRightInd w:val="0"/>
        <w:rPr>
          <w:rFonts w:ascii="TimesNewRomanMS" w:hAnsi="TimesNewRomanMS" w:cs="TimesNewRomanMS"/>
          <w:b/>
        </w:rPr>
      </w:pPr>
      <w:r>
        <w:rPr>
          <w:rFonts w:ascii="TimesNewRomanMS" w:hAnsi="TimesNewRomanMS" w:cs="TimesNewRomanMS"/>
        </w:rPr>
        <w:br/>
      </w:r>
      <w:r>
        <w:rPr>
          <w:rFonts w:ascii="TimesNewRomanMS" w:hAnsi="TimesNewRomanMS" w:cs="TimesNewRomanMS"/>
          <w:b/>
        </w:rPr>
        <w:t>Feature set justification (10</w:t>
      </w:r>
      <w:r w:rsidRPr="00EA7030">
        <w:rPr>
          <w:rFonts w:ascii="TimesNewRomanMS" w:hAnsi="TimesNewRomanMS" w:cs="TimesNewRomanMS"/>
          <w:b/>
        </w:rPr>
        <w:t xml:space="preserve"> points)</w:t>
      </w:r>
    </w:p>
    <w:p w:rsidR="00EA7030" w:rsidRDefault="00EA7030" w:rsidP="00EA7030">
      <w:pPr>
        <w:autoSpaceDE w:val="0"/>
        <w:autoSpaceDN w:val="0"/>
        <w:adjustRightInd w:val="0"/>
        <w:rPr>
          <w:rFonts w:ascii="TimesNewRomanMS" w:hAnsi="TimesNewRomanMS" w:cs="TimesNewRomanMS"/>
        </w:rPr>
      </w:pPr>
    </w:p>
    <w:p w:rsidR="00EA7030" w:rsidRPr="00EA7030" w:rsidRDefault="00EA7030" w:rsidP="00EA7030">
      <w:pPr>
        <w:pStyle w:val="ListParagraph"/>
        <w:numPr>
          <w:ilvl w:val="0"/>
          <w:numId w:val="7"/>
        </w:numPr>
        <w:autoSpaceDE w:val="0"/>
        <w:autoSpaceDN w:val="0"/>
        <w:adjustRightInd w:val="0"/>
        <w:rPr>
          <w:rFonts w:ascii="TimesNewRomanMS" w:hAnsi="TimesNewRomanMS" w:cs="TimesNewRomanMS"/>
        </w:rPr>
      </w:pPr>
      <w:r w:rsidRPr="00EA7030">
        <w:rPr>
          <w:rFonts w:ascii="TimesNewRomanMS" w:hAnsi="TimesNewRomanMS" w:cs="TimesNewRomanMS"/>
        </w:rPr>
        <w:t>Describe the features you used.</w:t>
      </w:r>
    </w:p>
    <w:p w:rsidR="00EA7030" w:rsidRPr="00EA7030" w:rsidRDefault="00EA7030" w:rsidP="00EA7030">
      <w:pPr>
        <w:pStyle w:val="ListParagraph"/>
        <w:numPr>
          <w:ilvl w:val="0"/>
          <w:numId w:val="7"/>
        </w:numPr>
        <w:autoSpaceDE w:val="0"/>
        <w:autoSpaceDN w:val="0"/>
        <w:adjustRightInd w:val="0"/>
        <w:rPr>
          <w:rFonts w:ascii="TimesNewRomanMS" w:hAnsi="TimesNewRomanMS" w:cs="TimesNewRomanMS"/>
        </w:rPr>
      </w:pPr>
      <w:r w:rsidRPr="00EA7030">
        <w:rPr>
          <w:rFonts w:ascii="TimesNewRomanMS" w:hAnsi="TimesNewRomanMS" w:cs="TimesNewRomanMS"/>
        </w:rPr>
        <w:t>Why did you choose this set?</w:t>
      </w:r>
    </w:p>
    <w:p w:rsidR="006945DC" w:rsidRDefault="006945DC">
      <w:pPr>
        <w:autoSpaceDE w:val="0"/>
        <w:autoSpaceDN w:val="0"/>
        <w:adjustRightInd w:val="0"/>
        <w:ind w:left="360"/>
        <w:rPr>
          <w:rFonts w:ascii="TimesNewRomanMS" w:hAnsi="TimesNewRomanMS" w:cs="TimesNewRomanMS"/>
        </w:rPr>
      </w:pPr>
    </w:p>
    <w:p w:rsidR="006945DC" w:rsidRDefault="00EA7030">
      <w:pPr>
        <w:autoSpaceDE w:val="0"/>
        <w:autoSpaceDN w:val="0"/>
        <w:adjustRightInd w:val="0"/>
        <w:rPr>
          <w:rFonts w:ascii="TimesNewRomanMS" w:hAnsi="TimesNewRomanMS" w:cs="TimesNewRomanMS"/>
          <w:b/>
        </w:rPr>
      </w:pPr>
      <w:r>
        <w:rPr>
          <w:rFonts w:ascii="TimesNewRomanMS" w:hAnsi="TimesNewRomanMS" w:cs="TimesNewRomanMS"/>
          <w:b/>
        </w:rPr>
        <w:t>Results (40</w:t>
      </w:r>
      <w:r w:rsidR="001531B5">
        <w:rPr>
          <w:rFonts w:ascii="TimesNewRomanMS" w:hAnsi="TimesNewRomanMS" w:cs="TimesNewRomanMS"/>
          <w:b/>
        </w:rPr>
        <w:t>pts)</w:t>
      </w:r>
    </w:p>
    <w:p w:rsidR="006945DC" w:rsidRDefault="001531B5">
      <w:pPr>
        <w:numPr>
          <w:ilvl w:val="0"/>
          <w:numId w:val="3"/>
        </w:numPr>
        <w:autoSpaceDE w:val="0"/>
        <w:autoSpaceDN w:val="0"/>
        <w:adjustRightInd w:val="0"/>
        <w:rPr>
          <w:rFonts w:ascii="TimesNewRomanMS" w:hAnsi="TimesNewRomanMS" w:cs="TimesNewRomanMS"/>
        </w:rPr>
      </w:pPr>
      <w:r>
        <w:rPr>
          <w:rFonts w:ascii="TimesNewRomanMS" w:hAnsi="TimesNewRomanMS" w:cs="TimesNewRomanMS"/>
        </w:rPr>
        <w:t>How well does the submission classify the supplied training data?</w:t>
      </w:r>
    </w:p>
    <w:p w:rsidR="006945DC" w:rsidRDefault="001531B5">
      <w:pPr>
        <w:numPr>
          <w:ilvl w:val="0"/>
          <w:numId w:val="3"/>
        </w:numPr>
        <w:autoSpaceDE w:val="0"/>
        <w:autoSpaceDN w:val="0"/>
        <w:adjustRightInd w:val="0"/>
        <w:rPr>
          <w:rFonts w:ascii="TimesNewRomanMS" w:hAnsi="TimesNewRomanMS" w:cs="TimesNewRomanMS"/>
        </w:rPr>
      </w:pPr>
      <w:r>
        <w:rPr>
          <w:rFonts w:ascii="TimesNewRomanMS" w:hAnsi="TimesNewRomanMS" w:cs="TimesNewRomanMS"/>
        </w:rPr>
        <w:t>How well does the submission classify the unseen testing data?</w:t>
      </w:r>
      <w:r w:rsidR="00EA7030">
        <w:rPr>
          <w:rFonts w:ascii="TimesNewRomanMS" w:hAnsi="TimesNewRomanMS" w:cs="TimesNewRomanMS"/>
        </w:rPr>
        <w:br/>
      </w:r>
    </w:p>
    <w:p w:rsidR="006945DC" w:rsidRDefault="001531B5">
      <w:pPr>
        <w:autoSpaceDE w:val="0"/>
        <w:autoSpaceDN w:val="0"/>
        <w:adjustRightInd w:val="0"/>
        <w:rPr>
          <w:rFonts w:ascii="TimesNewRomanMS" w:hAnsi="TimesNewRomanMS" w:cs="TimesNewRomanMS"/>
          <w:b/>
        </w:rPr>
      </w:pPr>
      <w:r>
        <w:rPr>
          <w:rFonts w:ascii="TimesNewRomanMS" w:hAnsi="TimesNewRomanMS" w:cs="TimesNewRomanMS"/>
          <w:b/>
        </w:rPr>
        <w:t>Documentation (15pts)</w:t>
      </w:r>
    </w:p>
    <w:p w:rsidR="006945DC" w:rsidRDefault="001531B5">
      <w:pPr>
        <w:numPr>
          <w:ilvl w:val="0"/>
          <w:numId w:val="4"/>
        </w:numPr>
        <w:autoSpaceDE w:val="0"/>
        <w:autoSpaceDN w:val="0"/>
        <w:adjustRightInd w:val="0"/>
        <w:rPr>
          <w:rFonts w:ascii="TimesNewRomanMS" w:hAnsi="TimesNewRomanMS" w:cs="TimesNewRomanMS"/>
        </w:rPr>
      </w:pPr>
      <w:r>
        <w:rPr>
          <w:rFonts w:ascii="TimesNewRomanMS" w:hAnsi="TimesNewRomanMS" w:cs="TimesNewRomanMS"/>
        </w:rPr>
        <w:t>README file: This must include the following.</w:t>
      </w:r>
    </w:p>
    <w:p w:rsidR="006945DC" w:rsidRDefault="001531B5">
      <w:pPr>
        <w:numPr>
          <w:ilvl w:val="1"/>
          <w:numId w:val="4"/>
        </w:numPr>
        <w:autoSpaceDE w:val="0"/>
        <w:autoSpaceDN w:val="0"/>
        <w:adjustRightInd w:val="0"/>
        <w:rPr>
          <w:rFonts w:ascii="TimesNewRomanMS" w:hAnsi="TimesNewRomanMS" w:cs="TimesNewRomanMS"/>
        </w:rPr>
      </w:pPr>
      <w:r>
        <w:rPr>
          <w:rFonts w:ascii="TimesNewRomanMS" w:hAnsi="TimesNewRomanMS" w:cs="TimesNewRomanMS"/>
        </w:rPr>
        <w:t>How to compile the feature extractor (if necessary)</w:t>
      </w:r>
    </w:p>
    <w:p w:rsidR="006945DC" w:rsidRDefault="001531B5">
      <w:pPr>
        <w:numPr>
          <w:ilvl w:val="1"/>
          <w:numId w:val="4"/>
        </w:numPr>
        <w:autoSpaceDE w:val="0"/>
        <w:autoSpaceDN w:val="0"/>
        <w:adjustRightInd w:val="0"/>
        <w:rPr>
          <w:rFonts w:ascii="TimesNewRomanMS" w:hAnsi="TimesNewRomanMS" w:cs="TimesNewRomanMS"/>
        </w:rPr>
      </w:pPr>
      <w:r>
        <w:rPr>
          <w:rFonts w:ascii="TimesNewRomanMS" w:hAnsi="TimesNewRomanMS" w:cs="TimesNewRomanMS"/>
        </w:rPr>
        <w:t>How to run the feature extractor</w:t>
      </w:r>
    </w:p>
    <w:p w:rsidR="006945DC" w:rsidRDefault="001531B5">
      <w:pPr>
        <w:numPr>
          <w:ilvl w:val="1"/>
          <w:numId w:val="4"/>
        </w:numPr>
        <w:autoSpaceDE w:val="0"/>
        <w:autoSpaceDN w:val="0"/>
        <w:adjustRightInd w:val="0"/>
        <w:rPr>
          <w:rFonts w:ascii="TimesNewRomanMS" w:hAnsi="TimesNewRomanMS" w:cs="TimesNewRomanMS"/>
        </w:rPr>
      </w:pPr>
      <w:r>
        <w:rPr>
          <w:rFonts w:ascii="TimesNewRomanMS" w:hAnsi="TimesNewRomanMS" w:cs="TimesNewRomanMS"/>
        </w:rPr>
        <w:t>What features are extracted? How, in broad strokes?</w:t>
      </w:r>
    </w:p>
    <w:p w:rsidR="006945DC" w:rsidRDefault="001531B5">
      <w:pPr>
        <w:numPr>
          <w:ilvl w:val="1"/>
          <w:numId w:val="4"/>
        </w:numPr>
        <w:autoSpaceDE w:val="0"/>
        <w:autoSpaceDN w:val="0"/>
        <w:adjustRightInd w:val="0"/>
        <w:rPr>
          <w:rFonts w:ascii="TimesNewRomanMS" w:hAnsi="TimesNewRomanMS" w:cs="TimesNewRomanMS"/>
        </w:rPr>
      </w:pPr>
      <w:r>
        <w:rPr>
          <w:rFonts w:ascii="TimesNewRomanMS" w:hAnsi="TimesNewRomanMS" w:cs="TimesNewRomanMS"/>
        </w:rPr>
        <w:t>Which submitted model corresponds to which classification task?</w:t>
      </w:r>
    </w:p>
    <w:p w:rsidR="006945DC" w:rsidRDefault="001531B5">
      <w:pPr>
        <w:numPr>
          <w:ilvl w:val="1"/>
          <w:numId w:val="4"/>
        </w:numPr>
        <w:autoSpaceDE w:val="0"/>
        <w:autoSpaceDN w:val="0"/>
        <w:adjustRightInd w:val="0"/>
        <w:rPr>
          <w:rFonts w:ascii="TimesNewRomanMS" w:hAnsi="TimesNewRomanMS" w:cs="TimesNewRomanMS"/>
        </w:rPr>
      </w:pPr>
      <w:r>
        <w:rPr>
          <w:rFonts w:ascii="TimesNewRomanMS" w:hAnsi="TimesNewRomanMS" w:cs="TimesNewRomanMS"/>
        </w:rPr>
        <w:t>Which machine learning algorithm (and parameters) generated the model?</w:t>
      </w:r>
    </w:p>
    <w:p w:rsidR="006945DC" w:rsidRDefault="001531B5">
      <w:pPr>
        <w:numPr>
          <w:ilvl w:val="1"/>
          <w:numId w:val="4"/>
        </w:numPr>
        <w:autoSpaceDE w:val="0"/>
        <w:autoSpaceDN w:val="0"/>
        <w:adjustRightInd w:val="0"/>
        <w:rPr>
          <w:rFonts w:ascii="TimesNewRomanMS" w:hAnsi="TimesNewRomanMS" w:cs="TimesNewRomanMS"/>
        </w:rPr>
      </w:pPr>
      <w:r>
        <w:rPr>
          <w:rFonts w:ascii="TimesNewRomanMS" w:hAnsi="TimesNewRomanMS" w:cs="TimesNewRomanMS"/>
        </w:rPr>
        <w:t>Any particular successes or limitations of the submission should be highlighted here.</w:t>
      </w:r>
    </w:p>
    <w:p w:rsidR="006945DC" w:rsidRDefault="006945DC">
      <w:pPr>
        <w:autoSpaceDE w:val="0"/>
        <w:autoSpaceDN w:val="0"/>
        <w:adjustRightInd w:val="0"/>
        <w:rPr>
          <w:rFonts w:ascii="TimesNewRomanMS" w:hAnsi="TimesNewRomanMS" w:cs="TimesNewRomanMS"/>
          <w:b/>
        </w:rPr>
      </w:pPr>
    </w:p>
    <w:p w:rsidR="006945DC" w:rsidRDefault="001531B5">
      <w:pPr>
        <w:autoSpaceDE w:val="0"/>
        <w:autoSpaceDN w:val="0"/>
        <w:adjustRightInd w:val="0"/>
        <w:rPr>
          <w:rFonts w:ascii="TimesNewRomanMS" w:hAnsi="TimesNewRomanMS" w:cs="TimesNewRomanMS"/>
          <w:b/>
        </w:rPr>
      </w:pPr>
      <w:r>
        <w:rPr>
          <w:rFonts w:ascii="TimesNewRomanMS" w:hAnsi="TimesNewRomanMS" w:cs="TimesNewRomanMS"/>
          <w:b/>
        </w:rPr>
        <w:t>Within-Code Documentation</w:t>
      </w:r>
    </w:p>
    <w:p w:rsidR="006945DC" w:rsidRDefault="001531B5">
      <w:pPr>
        <w:numPr>
          <w:ilvl w:val="0"/>
          <w:numId w:val="4"/>
        </w:numPr>
        <w:autoSpaceDE w:val="0"/>
        <w:autoSpaceDN w:val="0"/>
        <w:adjustRightInd w:val="0"/>
        <w:rPr>
          <w:rFonts w:ascii="TimesNewRomanMS" w:hAnsi="TimesNewRomanMS" w:cs="TimesNewRomanMS"/>
        </w:rPr>
      </w:pPr>
      <w:r>
        <w:rPr>
          <w:rFonts w:ascii="TimesNewRomanMS" w:hAnsi="TimesNewRomanMS" w:cs="TimesNewRomanMS"/>
        </w:rPr>
        <w:t>Every method should be documented.</w:t>
      </w:r>
    </w:p>
    <w:p w:rsidR="006945DC" w:rsidRDefault="006945DC">
      <w:pPr>
        <w:autoSpaceDE w:val="0"/>
        <w:autoSpaceDN w:val="0"/>
        <w:adjustRightInd w:val="0"/>
        <w:rPr>
          <w:rFonts w:ascii="Wingdings" w:hAnsi="Wingdings" w:cs="Wingdings"/>
        </w:rPr>
      </w:pPr>
    </w:p>
    <w:p w:rsidR="006945DC" w:rsidRDefault="001531B5">
      <w:pPr>
        <w:autoSpaceDE w:val="0"/>
        <w:autoSpaceDN w:val="0"/>
        <w:adjustRightInd w:val="0"/>
        <w:rPr>
          <w:rFonts w:ascii="TimesNewRomanMS" w:hAnsi="TimesNewRomanMS" w:cs="TimesNewRomanMS"/>
          <w:b/>
        </w:rPr>
      </w:pPr>
      <w:r>
        <w:rPr>
          <w:rFonts w:ascii="TimesNewRomanMS" w:hAnsi="TimesNewRomanMS" w:cs="TimesNewRomanMS"/>
          <w:b/>
        </w:rPr>
        <w:t>Coding Practices (10pts)</w:t>
      </w:r>
    </w:p>
    <w:p w:rsidR="006945DC" w:rsidRDefault="001531B5">
      <w:pPr>
        <w:numPr>
          <w:ilvl w:val="0"/>
          <w:numId w:val="4"/>
        </w:numPr>
        <w:autoSpaceDE w:val="0"/>
        <w:autoSpaceDN w:val="0"/>
        <w:adjustRightInd w:val="0"/>
        <w:rPr>
          <w:rFonts w:ascii="TimesNewRomanMS" w:hAnsi="TimesNewRomanMS" w:cs="TimesNewRomanMS"/>
        </w:rPr>
      </w:pPr>
      <w:r>
        <w:rPr>
          <w:rFonts w:ascii="TimesNewRomanMS" w:hAnsi="TimesNewRomanMS" w:cs="TimesNewRomanMS"/>
        </w:rPr>
        <w:t>Informative method/variable names</w:t>
      </w:r>
    </w:p>
    <w:p w:rsidR="006945DC" w:rsidRDefault="001531B5">
      <w:pPr>
        <w:numPr>
          <w:ilvl w:val="0"/>
          <w:numId w:val="4"/>
        </w:numPr>
        <w:autoSpaceDE w:val="0"/>
        <w:autoSpaceDN w:val="0"/>
        <w:adjustRightInd w:val="0"/>
        <w:rPr>
          <w:rFonts w:ascii="TimesNewRomanMS" w:hAnsi="TimesNewRomanMS" w:cs="TimesNewRomanMS"/>
        </w:rPr>
      </w:pPr>
      <w:r>
        <w:rPr>
          <w:rFonts w:ascii="TimesNewRomanMS" w:hAnsi="TimesNewRomanMS" w:cs="TimesNewRomanMS"/>
        </w:rPr>
        <w:t>Efficient implementation</w:t>
      </w:r>
    </w:p>
    <w:p w:rsidR="006945DC" w:rsidRDefault="001531B5">
      <w:pPr>
        <w:numPr>
          <w:ilvl w:val="0"/>
          <w:numId w:val="4"/>
        </w:numPr>
        <w:autoSpaceDE w:val="0"/>
        <w:autoSpaceDN w:val="0"/>
        <w:adjustRightInd w:val="0"/>
        <w:rPr>
          <w:rFonts w:ascii="TimesNewRomanMS" w:hAnsi="TimesNewRomanMS" w:cs="TimesNewRomanMS"/>
        </w:rPr>
      </w:pPr>
      <w:r>
        <w:rPr>
          <w:rFonts w:ascii="TimesNewRomanMS" w:hAnsi="TimesNewRomanMS" w:cs="TimesNewRomanMS"/>
        </w:rPr>
        <w:t>Programmer, Memory, and Processor efficiency – don't sacrifice one unless another is improved</w:t>
      </w:r>
    </w:p>
    <w:p w:rsidR="006945DC" w:rsidRDefault="006945DC">
      <w:pPr>
        <w:autoSpaceDE w:val="0"/>
        <w:autoSpaceDN w:val="0"/>
        <w:adjustRightInd w:val="0"/>
        <w:rPr>
          <w:rFonts w:ascii="Symbol" w:hAnsi="Symbol" w:cs="Symbol"/>
        </w:rPr>
      </w:pPr>
    </w:p>
    <w:p w:rsidR="006945DC" w:rsidRDefault="001531B5">
      <w:pPr>
        <w:autoSpaceDE w:val="0"/>
        <w:autoSpaceDN w:val="0"/>
        <w:adjustRightInd w:val="0"/>
        <w:rPr>
          <w:rFonts w:ascii="TimesNewRomanBdMS" w:hAnsi="TimesNewRomanBdMS" w:cs="TimesNewRomanBdMS"/>
          <w:b/>
        </w:rPr>
      </w:pPr>
      <w:r>
        <w:rPr>
          <w:rFonts w:ascii="TimesNewRomanBdMS" w:hAnsi="TimesNewRomanBdMS" w:cs="TimesNewRomanBdMS"/>
          <w:b/>
        </w:rPr>
        <w:t>Extra Credit may be awarded for particularly inventive or successful approaches to the assignment.</w:t>
      </w:r>
    </w:p>
    <w:p w:rsidR="006945DC" w:rsidRDefault="006945DC">
      <w:pPr>
        <w:autoSpaceDE w:val="0"/>
        <w:autoSpaceDN w:val="0"/>
        <w:adjustRightInd w:val="0"/>
        <w:rPr>
          <w:rFonts w:ascii="TimesNewRomanBdMS" w:hAnsi="TimesNewRomanBdMS" w:cs="TimesNewRomanBdMS"/>
        </w:rPr>
      </w:pPr>
    </w:p>
    <w:p w:rsidR="006945DC" w:rsidRDefault="001531B5">
      <w:pPr>
        <w:autoSpaceDE w:val="0"/>
        <w:autoSpaceDN w:val="0"/>
        <w:adjustRightInd w:val="0"/>
        <w:rPr>
          <w:rFonts w:ascii="TimesNewRomanBdMS" w:hAnsi="TimesNewRomanBdMS" w:cs="TimesNewRomanBdMS"/>
          <w:b/>
        </w:rPr>
      </w:pPr>
      <w:r>
        <w:rPr>
          <w:rFonts w:ascii="TimesNewRomanBdMS" w:hAnsi="TimesNewRomanBdMS" w:cs="TimesNewRomanBdMS"/>
          <w:b/>
        </w:rPr>
        <w:t>Academic Integrity:</w:t>
      </w:r>
    </w:p>
    <w:p w:rsidR="006945DC" w:rsidRDefault="006945DC">
      <w:pPr>
        <w:autoSpaceDE w:val="0"/>
        <w:autoSpaceDN w:val="0"/>
        <w:adjustRightInd w:val="0"/>
        <w:rPr>
          <w:rFonts w:ascii="TimesNewRomanBdMS" w:hAnsi="TimesNewRomanBdMS" w:cs="TimesNewRomanBdMS"/>
          <w:b/>
        </w:rPr>
      </w:pPr>
    </w:p>
    <w:p w:rsidR="006945DC" w:rsidRDefault="001531B5">
      <w:pPr>
        <w:autoSpaceDE w:val="0"/>
        <w:autoSpaceDN w:val="0"/>
        <w:adjustRightInd w:val="0"/>
        <w:rPr>
          <w:rFonts w:ascii="TimesNewRomanMS" w:hAnsi="TimesNewRomanMS" w:cs="TimesNewRomanMS"/>
        </w:rPr>
      </w:pPr>
      <w:r>
        <w:rPr>
          <w:rFonts w:ascii="TimesNewRomanMS" w:hAnsi="TimesNewRomanMS" w:cs="TimesNewRomanMS"/>
        </w:rPr>
        <w:t>Copying or paraphrasing someone's work (code included), or permitting your own work to be copied or paraphrased, even if only in part, is not allowed, and will result in an automatic grade of 0 for the entire assignment or exam in which the copying or paraphrasing was done. Your grade should reflect your own work. If you believe you are going to have trouble completing an assignment, please talk to the instructor or TA in advance of the due date.</w:t>
      </w:r>
    </w:p>
    <w:p w:rsidR="006945DC" w:rsidRDefault="001531B5">
      <w:pPr>
        <w:autoSpaceDE w:val="0"/>
        <w:autoSpaceDN w:val="0"/>
        <w:adjustRightInd w:val="0"/>
        <w:rPr>
          <w:rFonts w:ascii="TimesNewRomanMS" w:hAnsi="TimesNewRomanMS" w:cs="TimesNewRomanMS"/>
          <w:sz w:val="20"/>
          <w:szCs w:val="20"/>
        </w:rPr>
      </w:pPr>
      <w:r>
        <w:rPr>
          <w:rFonts w:ascii="TimesNewRomanBdMS" w:hAnsi="TimesNewRomanBdMS" w:cs="TimesNewRomanBdMS"/>
        </w:rPr>
        <w:t>(Appendices on the following pages)</w:t>
      </w:r>
    </w:p>
    <w:p w:rsidR="006945DC" w:rsidRDefault="006945DC">
      <w:pPr>
        <w:autoSpaceDE w:val="0"/>
        <w:autoSpaceDN w:val="0"/>
        <w:adjustRightInd w:val="0"/>
        <w:rPr>
          <w:rFonts w:ascii="TimesNewRomanBdMS" w:hAnsi="TimesNewRomanBdMS" w:cs="TimesNewRomanBdMS"/>
          <w:sz w:val="20"/>
          <w:szCs w:val="20"/>
        </w:rPr>
      </w:pPr>
    </w:p>
    <w:p w:rsidR="006945DC" w:rsidRDefault="006945DC">
      <w:pPr>
        <w:autoSpaceDE w:val="0"/>
        <w:autoSpaceDN w:val="0"/>
        <w:adjustRightInd w:val="0"/>
        <w:rPr>
          <w:rFonts w:ascii="TimesNewRomanMS" w:hAnsi="TimesNewRomanMS" w:cs="TimesNewRomanMS"/>
          <w:sz w:val="20"/>
          <w:szCs w:val="20"/>
        </w:rPr>
      </w:pPr>
    </w:p>
    <w:p w:rsidR="006945DC" w:rsidRDefault="006945DC">
      <w:pPr>
        <w:jc w:val="center"/>
        <w:rPr>
          <w:b/>
        </w:rPr>
      </w:pPr>
    </w:p>
    <w:p w:rsidR="006945DC" w:rsidRDefault="006945DC">
      <w:pPr>
        <w:jc w:val="center"/>
        <w:rPr>
          <w:b/>
        </w:rPr>
      </w:pPr>
    </w:p>
    <w:p w:rsidR="006945DC" w:rsidRDefault="006945DC">
      <w:pPr>
        <w:jc w:val="center"/>
        <w:rPr>
          <w:b/>
        </w:rPr>
      </w:pPr>
    </w:p>
    <w:p w:rsidR="006945DC" w:rsidRDefault="006945DC">
      <w:pPr>
        <w:jc w:val="center"/>
        <w:rPr>
          <w:b/>
        </w:rPr>
      </w:pPr>
    </w:p>
    <w:p w:rsidR="006945DC" w:rsidRDefault="006945DC">
      <w:pPr>
        <w:jc w:val="center"/>
        <w:rPr>
          <w:b/>
        </w:rPr>
      </w:pPr>
    </w:p>
    <w:p w:rsidR="006945DC" w:rsidRDefault="006945DC">
      <w:pPr>
        <w:jc w:val="center"/>
        <w:rPr>
          <w:b/>
        </w:rPr>
      </w:pPr>
    </w:p>
    <w:sectPr w:rsidR="006945DC" w:rsidSect="006945D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NewPSMT">
    <w:panose1 w:val="00000000000000000000"/>
    <w:charset w:val="00"/>
    <w:family w:val="modern"/>
    <w:notTrueType/>
    <w:pitch w:val="default"/>
    <w:sig w:usb0="00000003" w:usb1="00000000" w:usb2="00000000" w:usb3="00000000" w:csb0="00000001" w:csb1="00000000"/>
  </w:font>
  <w:font w:name="TimesNewRoman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BdMS">
    <w:panose1 w:val="00000000000000000000"/>
    <w:charset w:val="00"/>
    <w:family w:val="swiss"/>
    <w:notTrueType/>
    <w:pitch w:val="default"/>
    <w:sig w:usb0="00000003" w:usb1="00000000" w:usb2="00000000" w:usb3="00000000" w:csb0="00000001" w:csb1="00000000"/>
  </w:font>
  <w:font w:name="TimesNewRomanIt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D3A54"/>
    <w:multiLevelType w:val="hybridMultilevel"/>
    <w:tmpl w:val="E89A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35C5B"/>
    <w:multiLevelType w:val="hybridMultilevel"/>
    <w:tmpl w:val="FC562628"/>
    <w:lvl w:ilvl="0" w:tplc="4918723E">
      <w:numFmt w:val="bullet"/>
      <w:lvlText w:val=""/>
      <w:lvlJc w:val="left"/>
      <w:pPr>
        <w:tabs>
          <w:tab w:val="num" w:pos="720"/>
        </w:tabs>
        <w:ind w:left="720" w:hanging="360"/>
      </w:pPr>
      <w:rPr>
        <w:rFonts w:ascii="Symbol" w:eastAsia="MS Mincho" w:hAnsi="Symbol" w:cs="CourierNewPS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918723E">
      <w:numFmt w:val="bullet"/>
      <w:lvlText w:val=""/>
      <w:lvlJc w:val="left"/>
      <w:pPr>
        <w:tabs>
          <w:tab w:val="num" w:pos="2160"/>
        </w:tabs>
        <w:ind w:left="2160" w:hanging="360"/>
      </w:pPr>
      <w:rPr>
        <w:rFonts w:ascii="Symbol" w:eastAsia="MS Mincho" w:hAnsi="Symbol" w:cs="CourierNewPSMT"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AA2173B"/>
    <w:multiLevelType w:val="hybridMultilevel"/>
    <w:tmpl w:val="B0F8B71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77E1832"/>
    <w:multiLevelType w:val="hybridMultilevel"/>
    <w:tmpl w:val="09B6D1E0"/>
    <w:lvl w:ilvl="0" w:tplc="630895FA">
      <w:start w:val="1"/>
      <w:numFmt w:val="bullet"/>
      <w:lvlText w:val=""/>
      <w:lvlJc w:val="left"/>
      <w:pPr>
        <w:tabs>
          <w:tab w:val="num" w:pos="720"/>
        </w:tabs>
        <w:ind w:left="720" w:hanging="360"/>
      </w:pPr>
      <w:rPr>
        <w:rFonts w:ascii="Wingdings" w:eastAsia="MS Mincho" w:hAnsi="Wingdings" w:cs="TimesNewRomanM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802722D"/>
    <w:multiLevelType w:val="hybridMultilevel"/>
    <w:tmpl w:val="3948072A"/>
    <w:lvl w:ilvl="0" w:tplc="4918723E">
      <w:numFmt w:val="bullet"/>
      <w:lvlText w:val=""/>
      <w:lvlJc w:val="left"/>
      <w:pPr>
        <w:tabs>
          <w:tab w:val="num" w:pos="720"/>
        </w:tabs>
        <w:ind w:left="720" w:hanging="360"/>
      </w:pPr>
      <w:rPr>
        <w:rFonts w:ascii="Symbol" w:eastAsia="MS Mincho" w:hAnsi="Symbol" w:cs="CourierNewPS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oNotDisplayPageBoundaries/>
  <w:defaultTabStop w:val="720"/>
  <w:characterSpacingControl w:val="doNotCompress"/>
  <w:compat>
    <w:useFELayout/>
  </w:compat>
  <w:rsids>
    <w:rsidRoot w:val="00372060"/>
    <w:rsid w:val="000245EF"/>
    <w:rsid w:val="00090CD8"/>
    <w:rsid w:val="001531B5"/>
    <w:rsid w:val="00372060"/>
    <w:rsid w:val="003B2D48"/>
    <w:rsid w:val="006945DC"/>
    <w:rsid w:val="00A90526"/>
    <w:rsid w:val="00EA7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5DC"/>
    <w:rPr>
      <w:rFonts w:eastAsia="MS Minch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A7030"/>
    <w:rPr>
      <w:rFonts w:ascii="Tahoma" w:hAnsi="Tahoma" w:cs="Tahoma"/>
      <w:sz w:val="16"/>
      <w:szCs w:val="16"/>
    </w:rPr>
  </w:style>
  <w:style w:type="character" w:customStyle="1" w:styleId="BalloonTextChar">
    <w:name w:val="Balloon Text Char"/>
    <w:basedOn w:val="DefaultParagraphFont"/>
    <w:link w:val="BalloonText"/>
    <w:rsid w:val="00EA7030"/>
    <w:rPr>
      <w:rFonts w:ascii="Tahoma" w:eastAsia="MS Mincho" w:hAnsi="Tahoma" w:cs="Tahoma"/>
      <w:sz w:val="16"/>
      <w:szCs w:val="16"/>
    </w:rPr>
  </w:style>
  <w:style w:type="paragraph" w:styleId="ListParagraph">
    <w:name w:val="List Paragraph"/>
    <w:basedOn w:val="Normal"/>
    <w:uiPriority w:val="34"/>
    <w:qFormat/>
    <w:rsid w:val="00EA703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1151</Words>
  <Characters>6566</Characters>
  <Application>Microsoft Office Word</Application>
  <DocSecurity>0</DocSecurity>
  <Lines>54</Lines>
  <Paragraphs>15</Paragraphs>
  <ScaleCrop>false</ScaleCrop>
  <Company>Columbia University</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 – Document Classification</dc:title>
  <dc:subject/>
  <dc:creator>Kathy McKeown</dc:creator>
  <cp:keywords/>
  <dc:description/>
  <cp:lastModifiedBy>kathy</cp:lastModifiedBy>
  <cp:revision>7</cp:revision>
  <dcterms:created xsi:type="dcterms:W3CDTF">2009-11-05T01:16:00Z</dcterms:created>
  <dcterms:modified xsi:type="dcterms:W3CDTF">2009-11-12T18:39:00Z</dcterms:modified>
</cp:coreProperties>
</file>