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FE1824" w:rsidRPr="00FE1824" w:rsidRDefault="00FE1824" w:rsidP="00FE1824">
      <w:pPr>
        <w:spacing w:after="0"/>
        <w:jc w:val="right"/>
        <w:rPr>
          <w:rFonts w:ascii="Helvetica Neue Light" w:hAnsi="Helvetica Neue Light"/>
        </w:rPr>
      </w:pPr>
      <w:r w:rsidRPr="00FE1824">
        <w:rPr>
          <w:rFonts w:ascii="Helvetica Neue Light" w:hAnsi="Helvetica Neue Light"/>
        </w:rPr>
        <w:t>Joel Christner (jec2160)</w:t>
      </w:r>
    </w:p>
    <w:p w:rsidR="00FE1824" w:rsidRPr="00FE1824" w:rsidRDefault="00FE1824" w:rsidP="00FE1824">
      <w:pPr>
        <w:spacing w:after="0"/>
        <w:jc w:val="right"/>
        <w:rPr>
          <w:rFonts w:ascii="Helvetica Neue Light" w:hAnsi="Helvetica Neue Light"/>
        </w:rPr>
      </w:pPr>
      <w:r w:rsidRPr="00FE1824">
        <w:rPr>
          <w:rFonts w:ascii="Helvetica Neue Light" w:hAnsi="Helvetica Neue Light"/>
        </w:rPr>
        <w:t>COMS-W4115 Spring 2009</w:t>
      </w:r>
    </w:p>
    <w:p w:rsidR="00FE1824" w:rsidRPr="00FE1824" w:rsidRDefault="00FE1824" w:rsidP="00FE1824">
      <w:pPr>
        <w:spacing w:after="0"/>
        <w:jc w:val="right"/>
        <w:rPr>
          <w:rFonts w:ascii="Helvetica Neue Light" w:hAnsi="Helvetica Neue Light"/>
        </w:rPr>
      </w:pPr>
      <w:r>
        <w:rPr>
          <w:rFonts w:ascii="Helvetica Neue Light" w:hAnsi="Helvetica Neue Light"/>
        </w:rPr>
        <w:t xml:space="preserve"> </w:t>
      </w:r>
    </w:p>
    <w:p w:rsidR="00FE1824" w:rsidRP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Pr="00FE1824" w:rsidRDefault="00FE1824" w:rsidP="00FE1824">
      <w:pPr>
        <w:spacing w:after="0"/>
        <w:jc w:val="right"/>
        <w:rPr>
          <w:rFonts w:ascii="Helvetica Neue Light" w:hAnsi="Helvetica Neue Light"/>
        </w:rPr>
      </w:pPr>
    </w:p>
    <w:p w:rsidR="00FE1824" w:rsidRPr="00FE1824" w:rsidRDefault="00FE1824" w:rsidP="00FE1824">
      <w:pPr>
        <w:spacing w:after="0"/>
        <w:jc w:val="right"/>
        <w:rPr>
          <w:rFonts w:ascii="Helvetica Neue Light" w:hAnsi="Helvetica Neue Light"/>
        </w:rPr>
      </w:pPr>
    </w:p>
    <w:p w:rsidR="00FE1824" w:rsidRPr="00FE1824" w:rsidRDefault="00FE1824" w:rsidP="00FE1824">
      <w:pPr>
        <w:spacing w:after="0"/>
        <w:jc w:val="right"/>
        <w:rPr>
          <w:rFonts w:ascii="Helvetica Neue Light" w:hAnsi="Helvetica Neue Light"/>
        </w:rPr>
      </w:pPr>
    </w:p>
    <w:p w:rsidR="00FE1824" w:rsidRPr="00FE1824" w:rsidRDefault="00FE1824" w:rsidP="00FE1824">
      <w:pPr>
        <w:pBdr>
          <w:bottom w:val="single" w:sz="4" w:space="1" w:color="auto"/>
        </w:pBdr>
        <w:spacing w:after="0"/>
        <w:jc w:val="right"/>
        <w:rPr>
          <w:rFonts w:ascii="Helvetica Neue Light" w:hAnsi="Helvetica Neue Light"/>
          <w:sz w:val="56"/>
        </w:rPr>
      </w:pPr>
      <w:r w:rsidRPr="00FE1824">
        <w:rPr>
          <w:rFonts w:ascii="Helvetica Neue Light" w:hAnsi="Helvetica Neue Light"/>
          <w:sz w:val="56"/>
        </w:rPr>
        <w:t>Minimalistic Basic Compiler (MBC)</w:t>
      </w:r>
    </w:p>
    <w:p w:rsidR="00FE1824" w:rsidRDefault="00FE1824" w:rsidP="00FE1824">
      <w:pPr>
        <w:spacing w:after="0"/>
        <w:jc w:val="right"/>
        <w:rPr>
          <w:rFonts w:ascii="Helvetica Neue Light" w:hAnsi="Helvetica Neue Light"/>
        </w:rPr>
      </w:pPr>
      <w:r>
        <w:rPr>
          <w:rFonts w:ascii="Helvetica Neue Light" w:hAnsi="Helvetica Neue Light"/>
        </w:rPr>
        <w:t>Project Final Report</w:t>
      </w: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p>
    <w:p w:rsidR="00FE1824" w:rsidRDefault="00FE1824" w:rsidP="00FE1824">
      <w:pPr>
        <w:spacing w:after="0"/>
        <w:jc w:val="right"/>
        <w:rPr>
          <w:rFonts w:ascii="Helvetica Neue Light" w:hAnsi="Helvetica Neue Light"/>
        </w:rPr>
      </w:pPr>
      <w:r>
        <w:rPr>
          <w:rFonts w:ascii="Helvetica Neue Light" w:hAnsi="Helvetica Neue Light"/>
        </w:rPr>
        <w:t>Rev 1.0</w:t>
      </w:r>
    </w:p>
    <w:p w:rsidR="00FE1824" w:rsidRDefault="00FE1824" w:rsidP="00FE1824">
      <w:pPr>
        <w:spacing w:after="0"/>
        <w:jc w:val="right"/>
        <w:rPr>
          <w:rFonts w:ascii="Helvetica Neue Light" w:hAnsi="Helvetica Neue Light"/>
        </w:rPr>
      </w:pPr>
      <w:r>
        <w:rPr>
          <w:rFonts w:ascii="Helvetica Neue Light" w:hAnsi="Helvetica Neue Light"/>
        </w:rPr>
        <w:t>5/14/2009</w:t>
      </w:r>
    </w:p>
    <w:p w:rsidR="003A0667" w:rsidRPr="003A0667" w:rsidRDefault="00FE1824" w:rsidP="003A0667">
      <w:pPr>
        <w:pStyle w:val="Heading1"/>
      </w:pPr>
      <w:r>
        <w:br w:type="page"/>
      </w:r>
      <w:bookmarkStart w:id="0" w:name="_Toc103950377"/>
      <w:r w:rsidR="003A0667" w:rsidRPr="003A0667">
        <w:t>Table of Contents</w:t>
      </w:r>
      <w:bookmarkEnd w:id="0"/>
    </w:p>
    <w:p w:rsidR="00EE6C37" w:rsidRPr="00EE6C37" w:rsidRDefault="001E4DDE">
      <w:pPr>
        <w:pStyle w:val="TOC1"/>
        <w:tabs>
          <w:tab w:val="right" w:leader="dot" w:pos="8630"/>
        </w:tabs>
        <w:rPr>
          <w:rFonts w:ascii="Helvetica Neue Light" w:eastAsiaTheme="minorEastAsia" w:hAnsi="Helvetica Neue Light"/>
          <w:b w:val="0"/>
          <w:noProof/>
          <w:color w:val="auto"/>
        </w:rPr>
      </w:pPr>
      <w:r w:rsidRPr="00EE6C37">
        <w:rPr>
          <w:rFonts w:ascii="Helvetica Neue Light" w:hAnsi="Helvetica Neue Light"/>
          <w:sz w:val="20"/>
        </w:rPr>
        <w:fldChar w:fldCharType="begin"/>
      </w:r>
      <w:r w:rsidR="00942B35" w:rsidRPr="00EE6C37">
        <w:rPr>
          <w:rFonts w:ascii="Helvetica Neue Light" w:hAnsi="Helvetica Neue Light"/>
          <w:sz w:val="20"/>
        </w:rPr>
        <w:instrText xml:space="preserve"> TOC \o "1-4" </w:instrText>
      </w:r>
      <w:r w:rsidRPr="00EE6C37">
        <w:rPr>
          <w:rFonts w:ascii="Helvetica Neue Light" w:hAnsi="Helvetica Neue Light"/>
          <w:sz w:val="20"/>
        </w:rPr>
        <w:fldChar w:fldCharType="separate"/>
      </w:r>
      <w:r w:rsidR="00EE6C37" w:rsidRPr="00EE6C37">
        <w:rPr>
          <w:rFonts w:ascii="Helvetica Neue Light" w:hAnsi="Helvetica Neue Light"/>
          <w:noProof/>
        </w:rPr>
        <w:t>Table of Contents</w:t>
      </w:r>
      <w:r w:rsidR="00EE6C37" w:rsidRPr="00EE6C37">
        <w:rPr>
          <w:rFonts w:ascii="Helvetica Neue Light" w:hAnsi="Helvetica Neue Light"/>
          <w:noProof/>
        </w:rPr>
        <w:tab/>
      </w:r>
      <w:r w:rsidR="00EE6C37" w:rsidRPr="00EE6C37">
        <w:rPr>
          <w:rFonts w:ascii="Helvetica Neue Light" w:hAnsi="Helvetica Neue Light"/>
          <w:noProof/>
        </w:rPr>
        <w:fldChar w:fldCharType="begin"/>
      </w:r>
      <w:r w:rsidR="00EE6C37" w:rsidRPr="00EE6C37">
        <w:rPr>
          <w:rFonts w:ascii="Helvetica Neue Light" w:hAnsi="Helvetica Neue Light"/>
          <w:noProof/>
        </w:rPr>
        <w:instrText xml:space="preserve"> PAGEREF _Toc103950377 \h </w:instrText>
      </w:r>
      <w:r w:rsidR="00827F7E" w:rsidRPr="00EE6C37">
        <w:rPr>
          <w:rFonts w:ascii="Helvetica Neue Light" w:hAnsi="Helvetica Neue Light"/>
          <w:noProof/>
        </w:rPr>
      </w:r>
      <w:r w:rsidR="00EE6C37" w:rsidRPr="00EE6C37">
        <w:rPr>
          <w:rFonts w:ascii="Helvetica Neue Light" w:hAnsi="Helvetica Neue Light"/>
          <w:noProof/>
        </w:rPr>
        <w:fldChar w:fldCharType="separate"/>
      </w:r>
      <w:r w:rsidR="00827F7E">
        <w:rPr>
          <w:rFonts w:ascii="Helvetica Neue Light" w:hAnsi="Helvetica Neue Light"/>
          <w:noProof/>
        </w:rPr>
        <w:t>2</w:t>
      </w:r>
      <w:r w:rsidR="00EE6C37" w:rsidRPr="00EE6C37">
        <w:rPr>
          <w:rFonts w:ascii="Helvetica Neue Light" w:hAnsi="Helvetica Neue Light"/>
          <w:noProof/>
        </w:rPr>
        <w:fldChar w:fldCharType="end"/>
      </w:r>
    </w:p>
    <w:p w:rsidR="00EE6C37" w:rsidRPr="00EE6C37" w:rsidRDefault="00EE6C37">
      <w:pPr>
        <w:pStyle w:val="TOC1"/>
        <w:tabs>
          <w:tab w:val="right" w:leader="dot" w:pos="8630"/>
        </w:tabs>
        <w:rPr>
          <w:rFonts w:ascii="Helvetica Neue Light" w:eastAsiaTheme="minorEastAsia" w:hAnsi="Helvetica Neue Light"/>
          <w:b w:val="0"/>
          <w:noProof/>
          <w:color w:val="auto"/>
        </w:rPr>
      </w:pPr>
      <w:r w:rsidRPr="00EE6C37">
        <w:rPr>
          <w:rFonts w:ascii="Helvetica Neue Light" w:hAnsi="Helvetica Neue Light"/>
          <w:noProof/>
        </w:rPr>
        <w:t>Introduction</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_Toc103950378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4</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Language Status and Open Defects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_Toc103950379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4</w:t>
      </w:r>
      <w:r w:rsidRPr="00EE6C37">
        <w:rPr>
          <w:rFonts w:ascii="Helvetica Neue Light" w:hAnsi="Helvetica Neue Light"/>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Language Status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_Toc103950380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4</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Open Defects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_Toc103950381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4</w:t>
      </w:r>
      <w:r w:rsidRPr="00EE6C37">
        <w:rPr>
          <w:rFonts w:ascii="Helvetica Neue Light" w:hAnsi="Helvetica Neue Light"/>
          <w:i w:val="0"/>
          <w:noProof/>
        </w:rPr>
        <w:fldChar w:fldCharType="end"/>
      </w:r>
    </w:p>
    <w:p w:rsidR="00EE6C37" w:rsidRPr="00EE6C37" w:rsidRDefault="00EE6C37">
      <w:pPr>
        <w:pStyle w:val="TOC1"/>
        <w:tabs>
          <w:tab w:val="right" w:leader="dot" w:pos="8630"/>
        </w:tabs>
        <w:rPr>
          <w:rFonts w:ascii="Helvetica Neue Light" w:eastAsiaTheme="minorEastAsia" w:hAnsi="Helvetica Neue Light"/>
          <w:b w:val="0"/>
          <w:noProof/>
          <w:color w:val="auto"/>
        </w:rPr>
      </w:pPr>
      <w:r w:rsidRPr="00EE6C37">
        <w:rPr>
          <w:rFonts w:ascii="Helvetica Neue Light" w:hAnsi="Helvetica Neue Light"/>
          <w:noProof/>
        </w:rPr>
        <w:t>Language Tutorial</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_Toc103950382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4</w:t>
      </w:r>
      <w:r w:rsidRPr="00EE6C37">
        <w:rPr>
          <w:rFonts w:ascii="Helvetica Neue Light" w:hAnsi="Helvetica Neue Light"/>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Language Goals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_Toc103950383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4</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Language Features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_Toc103950384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5</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How to Use MBC</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_Toc103950385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5</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Mathematics Example</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_Toc103950386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5</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Iteration (For Loop) Example</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_Toc103950387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5</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Iteration (While Loop) Example</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_Toc103950388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6</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Decision (If-Then-Else) Example</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_Toc103950389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6</w:t>
      </w:r>
      <w:r w:rsidRPr="00EE6C37">
        <w:rPr>
          <w:rFonts w:ascii="Helvetica Neue Light" w:hAnsi="Helvetica Neue Light"/>
          <w:i w:val="0"/>
          <w:noProof/>
        </w:rPr>
        <w:fldChar w:fldCharType="end"/>
      </w:r>
    </w:p>
    <w:p w:rsidR="00EE6C37" w:rsidRPr="00EE6C37" w:rsidRDefault="00EE6C37">
      <w:pPr>
        <w:pStyle w:val="TOC1"/>
        <w:tabs>
          <w:tab w:val="right" w:leader="dot" w:pos="8630"/>
        </w:tabs>
        <w:rPr>
          <w:rFonts w:ascii="Helvetica Neue Light" w:eastAsiaTheme="minorEastAsia" w:hAnsi="Helvetica Neue Light"/>
          <w:b w:val="0"/>
          <w:noProof/>
          <w:color w:val="auto"/>
        </w:rPr>
      </w:pPr>
      <w:r w:rsidRPr="00EE6C37">
        <w:rPr>
          <w:rFonts w:ascii="Helvetica Neue Light" w:hAnsi="Helvetica Neue Light"/>
          <w:noProof/>
        </w:rPr>
        <w:t>Language Reference Manual</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_Toc103950390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6</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Language Overview</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_Toc103950391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6</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Styles Used</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_Toc103950392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7</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Lexical Conventions and Program Structure</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_Toc103950393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7</w:t>
      </w:r>
      <w:r w:rsidRPr="00EE6C37">
        <w:rPr>
          <w:rFonts w:ascii="Helvetica Neue Light" w:hAnsi="Helvetica Neue Light"/>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Program Termination</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_Toc103950394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7</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Whitespace</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_Toc103950395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7</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Program Structure</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_Toc103950396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7</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Comments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_Toc103950397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7</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Tokens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_Toc103950398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7</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Identifiers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_Toc103950399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7</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Keywords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_Toc103950400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8</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Numerical Literals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_Toc103950401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8</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Miscellaneous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_Toc103950402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8</w:t>
      </w:r>
      <w:r w:rsidRPr="00EE6C37">
        <w:rPr>
          <w:rFonts w:ascii="Helvetica Neue Light" w:hAnsi="Helvetica Neue Light"/>
          <w:i w:val="0"/>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Operations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_Toc103950403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8</w:t>
      </w:r>
      <w:r w:rsidRPr="00EE6C37">
        <w:rPr>
          <w:rFonts w:ascii="Helvetica Neue Light" w:hAnsi="Helvetica Neue Light"/>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Multiplicative Operators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_Toc103950404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8</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Additive Operators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_Toc103950405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8</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Relational Operators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_Toc103950406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9</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Assignment Operators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_Toc103950407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9</w:t>
      </w:r>
      <w:r w:rsidRPr="00EE6C37">
        <w:rPr>
          <w:rFonts w:ascii="Helvetica Neue Light" w:hAnsi="Helvetica Neue Light"/>
          <w:i w:val="0"/>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Iteration Statements and Program Control</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_Toc103950408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9</w:t>
      </w:r>
      <w:r w:rsidRPr="00EE6C37">
        <w:rPr>
          <w:rFonts w:ascii="Helvetica Neue Light" w:hAnsi="Helvetica Neue Light"/>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While Loops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_Toc103950409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9</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For Loops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_Toc103950410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9</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If-Then Statements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_Toc103950411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9</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End Statements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_Toc103950412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10</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Display Operations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_Toc103950413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10</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Exceptions</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_Toc103950414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10</w:t>
      </w:r>
      <w:r w:rsidRPr="00EE6C37">
        <w:rPr>
          <w:rFonts w:ascii="Helvetica Neue Light" w:hAnsi="Helvetica Neue Light"/>
          <w:i w:val="0"/>
          <w:noProof/>
        </w:rPr>
        <w:fldChar w:fldCharType="end"/>
      </w:r>
    </w:p>
    <w:p w:rsidR="00EE6C37" w:rsidRPr="00EE6C37" w:rsidRDefault="00EE6C37">
      <w:pPr>
        <w:pStyle w:val="TOC1"/>
        <w:tabs>
          <w:tab w:val="right" w:leader="dot" w:pos="8630"/>
        </w:tabs>
        <w:rPr>
          <w:rFonts w:ascii="Helvetica Neue Light" w:eastAsiaTheme="minorEastAsia" w:hAnsi="Helvetica Neue Light"/>
          <w:b w:val="0"/>
          <w:noProof/>
          <w:color w:val="auto"/>
        </w:rPr>
      </w:pPr>
      <w:r w:rsidRPr="00EE6C37">
        <w:rPr>
          <w:rFonts w:ascii="Helvetica Neue Light" w:hAnsi="Helvetica Neue Light"/>
          <w:noProof/>
        </w:rPr>
        <w:t>Project Plan</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_Toc103950415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10</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Processes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_Toc103950416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10</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Programming Style</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_Toc103950417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11</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Planned Project Timeline</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_Toc103950418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11</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Roles and Responsibilities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_Toc103950419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11</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Software Development Environment and Tools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_Toc103950420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11</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Project Log</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_Toc103950421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12</w:t>
      </w:r>
      <w:r w:rsidRPr="00EE6C37">
        <w:rPr>
          <w:rFonts w:ascii="Helvetica Neue Light" w:hAnsi="Helvetica Neue Light"/>
          <w:noProof/>
        </w:rPr>
        <w:fldChar w:fldCharType="end"/>
      </w:r>
    </w:p>
    <w:p w:rsidR="00EE6C37" w:rsidRPr="00EE6C37" w:rsidRDefault="00EE6C37">
      <w:pPr>
        <w:pStyle w:val="TOC1"/>
        <w:tabs>
          <w:tab w:val="right" w:leader="dot" w:pos="8630"/>
        </w:tabs>
        <w:rPr>
          <w:rFonts w:ascii="Helvetica Neue Light" w:eastAsiaTheme="minorEastAsia" w:hAnsi="Helvetica Neue Light"/>
          <w:b w:val="0"/>
          <w:noProof/>
          <w:color w:val="auto"/>
        </w:rPr>
      </w:pPr>
      <w:r w:rsidRPr="00EE6C37">
        <w:rPr>
          <w:rFonts w:ascii="Helvetica Neue Light" w:hAnsi="Helvetica Neue Light"/>
          <w:noProof/>
        </w:rPr>
        <w:t>Architectural Design</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_Toc103950422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12</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Block Diagram of Major Components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_Toc103950423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12</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Interfaces Between Components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_Toc103950424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13</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Component Ownership</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_Toc103950425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14</w:t>
      </w:r>
      <w:r w:rsidRPr="00EE6C37">
        <w:rPr>
          <w:rFonts w:ascii="Helvetica Neue Light" w:hAnsi="Helvetica Neue Light"/>
          <w:noProof/>
        </w:rPr>
        <w:fldChar w:fldCharType="end"/>
      </w:r>
    </w:p>
    <w:p w:rsidR="00EE6C37" w:rsidRPr="00EE6C37" w:rsidRDefault="00EE6C37">
      <w:pPr>
        <w:pStyle w:val="TOC1"/>
        <w:tabs>
          <w:tab w:val="right" w:leader="dot" w:pos="8630"/>
        </w:tabs>
        <w:rPr>
          <w:rFonts w:ascii="Helvetica Neue Light" w:eastAsiaTheme="minorEastAsia" w:hAnsi="Helvetica Neue Light"/>
          <w:b w:val="0"/>
          <w:noProof/>
          <w:color w:val="auto"/>
        </w:rPr>
      </w:pPr>
      <w:r w:rsidRPr="00EE6C37">
        <w:rPr>
          <w:rFonts w:ascii="Helvetica Neue Light" w:hAnsi="Helvetica Neue Light"/>
          <w:noProof/>
        </w:rPr>
        <w:t>Test Plan</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_Toc103950426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14</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Example Source Programs and Target Languages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_Toc103950427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14</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Translator Test Suites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_Toc103950428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15</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Test Case Reasoning</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_Toc103950429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15</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Automation</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_Toc103950430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15</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Component Ownership</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_Toc103950431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15</w:t>
      </w:r>
      <w:r w:rsidRPr="00EE6C37">
        <w:rPr>
          <w:rFonts w:ascii="Helvetica Neue Light" w:hAnsi="Helvetica Neue Light"/>
          <w:noProof/>
        </w:rPr>
        <w:fldChar w:fldCharType="end"/>
      </w:r>
    </w:p>
    <w:p w:rsidR="00EE6C37" w:rsidRPr="00EE6C37" w:rsidRDefault="00EE6C37">
      <w:pPr>
        <w:pStyle w:val="TOC1"/>
        <w:tabs>
          <w:tab w:val="right" w:leader="dot" w:pos="8630"/>
        </w:tabs>
        <w:rPr>
          <w:rFonts w:ascii="Helvetica Neue Light" w:eastAsiaTheme="minorEastAsia" w:hAnsi="Helvetica Neue Light"/>
          <w:b w:val="0"/>
          <w:noProof/>
          <w:color w:val="auto"/>
        </w:rPr>
      </w:pPr>
      <w:r w:rsidRPr="00EE6C37">
        <w:rPr>
          <w:rFonts w:ascii="Helvetica Neue Light" w:hAnsi="Helvetica Neue Light"/>
          <w:noProof/>
        </w:rPr>
        <w:t>Lessons Learned</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_Toc103950432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15</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Most Important Learnings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_Toc103950433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15</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Advice for Future Teams</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_Toc103950434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16</w:t>
      </w:r>
      <w:r w:rsidRPr="00EE6C37">
        <w:rPr>
          <w:rFonts w:ascii="Helvetica Neue Light" w:hAnsi="Helvetica Neue Light"/>
          <w:noProof/>
        </w:rPr>
        <w:fldChar w:fldCharType="end"/>
      </w:r>
    </w:p>
    <w:p w:rsidR="00EE6C37" w:rsidRPr="00EE6C37" w:rsidRDefault="00EE6C37">
      <w:pPr>
        <w:pStyle w:val="TOC1"/>
        <w:tabs>
          <w:tab w:val="right" w:leader="dot" w:pos="8630"/>
        </w:tabs>
        <w:rPr>
          <w:rFonts w:ascii="Helvetica Neue Light" w:eastAsiaTheme="minorEastAsia" w:hAnsi="Helvetica Neue Light"/>
          <w:b w:val="0"/>
          <w:noProof/>
          <w:color w:val="auto"/>
        </w:rPr>
      </w:pPr>
      <w:r w:rsidRPr="00EE6C37">
        <w:rPr>
          <w:rFonts w:ascii="Helvetica Neue Light" w:hAnsi="Helvetica Neue Light"/>
          <w:noProof/>
        </w:rPr>
        <w:t>Appendix</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_Toc103950435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16</w:t>
      </w:r>
      <w:r w:rsidRPr="00EE6C37">
        <w:rPr>
          <w:rFonts w:ascii="Helvetica Neue Light" w:hAnsi="Helvetica Neue Light"/>
          <w:noProof/>
        </w:rPr>
        <w:fldChar w:fldCharType="end"/>
      </w:r>
    </w:p>
    <w:p w:rsidR="00EE6C37" w:rsidRPr="00EE6C37" w:rsidRDefault="00EE6C37">
      <w:pPr>
        <w:pStyle w:val="TOC2"/>
        <w:tabs>
          <w:tab w:val="right" w:leader="dot" w:pos="8630"/>
        </w:tabs>
        <w:rPr>
          <w:rFonts w:ascii="Helvetica Neue Light" w:eastAsiaTheme="minorEastAsia" w:hAnsi="Helvetica Neue Light"/>
          <w:noProof/>
          <w:sz w:val="24"/>
          <w:szCs w:val="24"/>
        </w:rPr>
      </w:pPr>
      <w:r w:rsidRPr="00EE6C37">
        <w:rPr>
          <w:rFonts w:ascii="Helvetica Neue Light" w:hAnsi="Helvetica Neue Light"/>
          <w:noProof/>
        </w:rPr>
        <w:t>Complete Code Listing</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_Toc103950436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16</w:t>
      </w:r>
      <w:r w:rsidRPr="00EE6C37">
        <w:rPr>
          <w:rFonts w:ascii="Helvetica Neue Light" w:hAnsi="Helvetica Neue Light"/>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scanner.mll</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_Toc103950437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16</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parser.mly</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_Toc103950438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17</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ast.mli</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_Toc103950439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18</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mbc.ml</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_Toc103950440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18</w:t>
      </w:r>
      <w:r w:rsidRPr="00EE6C37">
        <w:rPr>
          <w:rFonts w:ascii="Helvetica Neue Light" w:hAnsi="Helvetica Neue Light"/>
          <w:i w:val="0"/>
          <w:noProof/>
        </w:rPr>
        <w:fldChar w:fldCharType="end"/>
      </w:r>
    </w:p>
    <w:p w:rsidR="00EE6C37" w:rsidRPr="00EE6C37" w:rsidRDefault="00EE6C37">
      <w:pPr>
        <w:pStyle w:val="TOC3"/>
        <w:tabs>
          <w:tab w:val="right" w:leader="dot" w:pos="8630"/>
        </w:tabs>
        <w:rPr>
          <w:rFonts w:ascii="Helvetica Neue Light" w:eastAsiaTheme="minorEastAsia" w:hAnsi="Helvetica Neue Light"/>
          <w:i w:val="0"/>
          <w:noProof/>
          <w:sz w:val="24"/>
          <w:szCs w:val="24"/>
        </w:rPr>
      </w:pPr>
      <w:r w:rsidRPr="00EE6C37">
        <w:rPr>
          <w:rFonts w:ascii="Helvetica Neue Light" w:hAnsi="Helvetica Neue Light"/>
          <w:i w:val="0"/>
          <w:noProof/>
        </w:rPr>
        <w:t>makefile</w:t>
      </w:r>
      <w:r w:rsidRPr="00EE6C37">
        <w:rPr>
          <w:rFonts w:ascii="Helvetica Neue Light" w:hAnsi="Helvetica Neue Light"/>
          <w:i w:val="0"/>
          <w:noProof/>
        </w:rPr>
        <w:tab/>
      </w:r>
      <w:r w:rsidRPr="00EE6C37">
        <w:rPr>
          <w:rFonts w:ascii="Helvetica Neue Light" w:hAnsi="Helvetica Neue Light"/>
          <w:i w:val="0"/>
          <w:noProof/>
        </w:rPr>
        <w:fldChar w:fldCharType="begin"/>
      </w:r>
      <w:r w:rsidRPr="00EE6C37">
        <w:rPr>
          <w:rFonts w:ascii="Helvetica Neue Light" w:hAnsi="Helvetica Neue Light"/>
          <w:i w:val="0"/>
          <w:noProof/>
        </w:rPr>
        <w:instrText xml:space="preserve"> PAGEREF _Toc103950441 \h </w:instrText>
      </w:r>
      <w:r w:rsidR="00827F7E" w:rsidRPr="00EE6C37">
        <w:rPr>
          <w:rFonts w:ascii="Helvetica Neue Light" w:hAnsi="Helvetica Neue Light"/>
          <w:i w:val="0"/>
          <w:noProof/>
        </w:rPr>
      </w:r>
      <w:r w:rsidRPr="00EE6C37">
        <w:rPr>
          <w:rFonts w:ascii="Helvetica Neue Light" w:hAnsi="Helvetica Neue Light"/>
          <w:i w:val="0"/>
          <w:noProof/>
        </w:rPr>
        <w:fldChar w:fldCharType="separate"/>
      </w:r>
      <w:r w:rsidR="00827F7E">
        <w:rPr>
          <w:rFonts w:ascii="Helvetica Neue Light" w:hAnsi="Helvetica Neue Light"/>
          <w:i w:val="0"/>
          <w:noProof/>
        </w:rPr>
        <w:t>21</w:t>
      </w:r>
      <w:r w:rsidRPr="00EE6C37">
        <w:rPr>
          <w:rFonts w:ascii="Helvetica Neue Light" w:hAnsi="Helvetica Neue Light"/>
          <w:i w:val="0"/>
          <w:noProof/>
        </w:rPr>
        <w:fldChar w:fldCharType="end"/>
      </w:r>
    </w:p>
    <w:p w:rsidR="00EE6C37" w:rsidRPr="00EE6C37" w:rsidRDefault="00EE6C37">
      <w:pPr>
        <w:pStyle w:val="TOC1"/>
        <w:tabs>
          <w:tab w:val="right" w:leader="dot" w:pos="8630"/>
        </w:tabs>
        <w:rPr>
          <w:rFonts w:ascii="Helvetica Neue Light" w:eastAsiaTheme="minorEastAsia" w:hAnsi="Helvetica Neue Light"/>
          <w:b w:val="0"/>
          <w:noProof/>
          <w:color w:val="auto"/>
        </w:rPr>
      </w:pPr>
      <w:r w:rsidRPr="00EE6C37">
        <w:rPr>
          <w:rFonts w:ascii="Helvetica Neue Light" w:hAnsi="Helvetica Neue Light"/>
          <w:noProof/>
        </w:rPr>
        <w:t>End of Document</w:t>
      </w:r>
      <w:r w:rsidRPr="00EE6C37">
        <w:rPr>
          <w:rFonts w:ascii="Helvetica Neue Light" w:hAnsi="Helvetica Neue Light"/>
          <w:noProof/>
        </w:rPr>
        <w:tab/>
      </w:r>
      <w:r w:rsidRPr="00EE6C37">
        <w:rPr>
          <w:rFonts w:ascii="Helvetica Neue Light" w:hAnsi="Helvetica Neue Light"/>
          <w:noProof/>
        </w:rPr>
        <w:fldChar w:fldCharType="begin"/>
      </w:r>
      <w:r w:rsidRPr="00EE6C37">
        <w:rPr>
          <w:rFonts w:ascii="Helvetica Neue Light" w:hAnsi="Helvetica Neue Light"/>
          <w:noProof/>
        </w:rPr>
        <w:instrText xml:space="preserve"> PAGEREF _Toc103950442 \h </w:instrText>
      </w:r>
      <w:r w:rsidR="00827F7E" w:rsidRPr="00EE6C37">
        <w:rPr>
          <w:rFonts w:ascii="Helvetica Neue Light" w:hAnsi="Helvetica Neue Light"/>
          <w:noProof/>
        </w:rPr>
      </w:r>
      <w:r w:rsidRPr="00EE6C37">
        <w:rPr>
          <w:rFonts w:ascii="Helvetica Neue Light" w:hAnsi="Helvetica Neue Light"/>
          <w:noProof/>
        </w:rPr>
        <w:fldChar w:fldCharType="separate"/>
      </w:r>
      <w:r w:rsidR="00827F7E">
        <w:rPr>
          <w:rFonts w:ascii="Helvetica Neue Light" w:hAnsi="Helvetica Neue Light"/>
          <w:noProof/>
        </w:rPr>
        <w:t>22</w:t>
      </w:r>
      <w:r w:rsidRPr="00EE6C37">
        <w:rPr>
          <w:rFonts w:ascii="Helvetica Neue Light" w:hAnsi="Helvetica Neue Light"/>
          <w:noProof/>
        </w:rPr>
        <w:fldChar w:fldCharType="end"/>
      </w:r>
    </w:p>
    <w:p w:rsidR="00FE1824" w:rsidRDefault="001E4DDE" w:rsidP="00942B35">
      <w:pPr>
        <w:pStyle w:val="Heading1"/>
      </w:pPr>
      <w:r w:rsidRPr="00EE6C37">
        <w:rPr>
          <w:rFonts w:ascii="Helvetica Neue Light" w:hAnsi="Helvetica Neue Light"/>
          <w:sz w:val="20"/>
        </w:rPr>
        <w:fldChar w:fldCharType="end"/>
      </w:r>
      <w:r w:rsidR="003A0667" w:rsidRPr="003A0667">
        <w:rPr>
          <w:rFonts w:ascii="Helvetica Neue Light" w:hAnsi="Helvetica Neue Light"/>
        </w:rPr>
        <w:br w:type="page"/>
      </w:r>
      <w:bookmarkStart w:id="1" w:name="_Toc103950378"/>
      <w:r w:rsidR="00FE1824">
        <w:t>Introduction</w:t>
      </w:r>
      <w:bookmarkEnd w:id="1"/>
    </w:p>
    <w:p w:rsidR="00942B35" w:rsidRPr="00D22229" w:rsidRDefault="00942B35" w:rsidP="00942B35">
      <w:pPr>
        <w:rPr>
          <w:rFonts w:ascii="Helvetica Neue Light" w:hAnsi="Helvetica Neue Light"/>
          <w:sz w:val="20"/>
        </w:rPr>
      </w:pPr>
      <w:r w:rsidRPr="00D22229">
        <w:rPr>
          <w:rFonts w:ascii="Helvetica Neue Light" w:hAnsi="Helvetica Neue Light"/>
          <w:sz w:val="20"/>
        </w:rPr>
        <w:t>This document is the final project report for the Minimalistic Basic Compiler (MBC) project as c</w:t>
      </w:r>
      <w:r w:rsidR="006868B8">
        <w:rPr>
          <w:rFonts w:ascii="Helvetica Neue Light" w:hAnsi="Helvetica Neue Light"/>
          <w:sz w:val="20"/>
        </w:rPr>
        <w:t>ompleted by Joel Christner (UNI</w:t>
      </w:r>
      <w:r w:rsidRPr="00D22229">
        <w:rPr>
          <w:rFonts w:ascii="Helvetica Neue Light" w:hAnsi="Helvetica Neue Light"/>
          <w:sz w:val="20"/>
        </w:rPr>
        <w:t xml:space="preserve"> jec2160) for COMS-W4115, Spring 2009 semester</w:t>
      </w:r>
      <w:r w:rsidR="00436D04">
        <w:rPr>
          <w:rFonts w:ascii="Helvetica Neue Light" w:hAnsi="Helvetica Neue Light"/>
          <w:sz w:val="20"/>
        </w:rPr>
        <w:t xml:space="preserve"> (</w:t>
      </w:r>
      <w:r w:rsidRPr="00D22229">
        <w:rPr>
          <w:rFonts w:ascii="Helvetica Neue Light" w:hAnsi="Helvetica Neue Light"/>
          <w:sz w:val="20"/>
        </w:rPr>
        <w:t>Professor Stephen Edwards</w:t>
      </w:r>
      <w:r w:rsidR="00436D04">
        <w:rPr>
          <w:rFonts w:ascii="Helvetica Neue Light" w:hAnsi="Helvetica Neue Light"/>
          <w:sz w:val="20"/>
        </w:rPr>
        <w:t>)</w:t>
      </w:r>
      <w:r w:rsidRPr="00D22229">
        <w:rPr>
          <w:rFonts w:ascii="Helvetica Neue Light" w:hAnsi="Helvetica Neue Light"/>
          <w:sz w:val="20"/>
        </w:rPr>
        <w:t xml:space="preserve">.  </w:t>
      </w:r>
    </w:p>
    <w:p w:rsidR="00A648BE" w:rsidRDefault="00942B35" w:rsidP="00942B35">
      <w:pPr>
        <w:rPr>
          <w:rFonts w:ascii="Helvetica Neue Light" w:hAnsi="Helvetica Neue Light"/>
          <w:sz w:val="20"/>
        </w:rPr>
      </w:pPr>
      <w:r w:rsidRPr="00D22229">
        <w:rPr>
          <w:rFonts w:ascii="Helvetica Neue Light" w:hAnsi="Helvetica Neue Light"/>
          <w:sz w:val="20"/>
        </w:rPr>
        <w:t>MBC was designed to provide people with a compiler that would take simple BASIC-like source code and compile it into C source code.  MBC does not impl</w:t>
      </w:r>
      <w:r w:rsidR="00436D04">
        <w:rPr>
          <w:rFonts w:ascii="Helvetica Neue Light" w:hAnsi="Helvetica Neue Light"/>
          <w:sz w:val="20"/>
        </w:rPr>
        <w:t>ement all of the BASIC language</w:t>
      </w:r>
      <w:r w:rsidRPr="00D22229">
        <w:rPr>
          <w:rFonts w:ascii="Helvetica Neue Light" w:hAnsi="Helvetica Neue Light"/>
          <w:sz w:val="20"/>
        </w:rPr>
        <w:t xml:space="preserve">, and restrictions exist on how the BASIC programs must be </w:t>
      </w:r>
      <w:r w:rsidR="00436D04">
        <w:rPr>
          <w:rFonts w:ascii="Helvetica Neue Light" w:hAnsi="Helvetica Neue Light"/>
          <w:sz w:val="20"/>
        </w:rPr>
        <w:t>implemented</w:t>
      </w:r>
      <w:r w:rsidRPr="00D22229">
        <w:rPr>
          <w:rFonts w:ascii="Helvetica Neue Light" w:hAnsi="Helvetica Neue Light"/>
          <w:sz w:val="20"/>
        </w:rPr>
        <w:t>, which will be discussed in this document.</w:t>
      </w:r>
    </w:p>
    <w:p w:rsidR="00A648BE" w:rsidRDefault="00A648BE" w:rsidP="00A648BE">
      <w:pPr>
        <w:pStyle w:val="Heading2"/>
      </w:pPr>
      <w:bookmarkStart w:id="2" w:name="_Toc103950379"/>
      <w:r>
        <w:t>Language Status and Open Defects</w:t>
      </w:r>
      <w:bookmarkEnd w:id="2"/>
    </w:p>
    <w:p w:rsidR="00A648BE" w:rsidRDefault="00A648BE" w:rsidP="00A648BE">
      <w:pPr>
        <w:spacing w:after="0"/>
        <w:rPr>
          <w:rFonts w:ascii="Helvetica Neue Light" w:hAnsi="Helvetica Neue Light"/>
          <w:sz w:val="20"/>
        </w:rPr>
      </w:pPr>
      <w:r>
        <w:rPr>
          <w:rFonts w:ascii="Helvetica Neue Light" w:hAnsi="Helvetica Neue Light"/>
          <w:sz w:val="20"/>
        </w:rPr>
        <w:t>This section provides a status on the language and a list of open defects.</w:t>
      </w:r>
    </w:p>
    <w:p w:rsidR="00A648BE" w:rsidRDefault="00A648BE" w:rsidP="00A648BE">
      <w:pPr>
        <w:pStyle w:val="Heading3"/>
      </w:pPr>
      <w:bookmarkStart w:id="3" w:name="_Toc103950380"/>
      <w:r>
        <w:t>Language Status</w:t>
      </w:r>
      <w:bookmarkEnd w:id="3"/>
    </w:p>
    <w:p w:rsidR="00A648BE" w:rsidRDefault="00436D04" w:rsidP="00A648BE">
      <w:pPr>
        <w:spacing w:after="0"/>
        <w:rPr>
          <w:rFonts w:ascii="Helvetica Neue Light" w:hAnsi="Helvetica Neue Light"/>
          <w:sz w:val="20"/>
        </w:rPr>
      </w:pPr>
      <w:r>
        <w:rPr>
          <w:rFonts w:ascii="Helvetica Neue Light" w:hAnsi="Helvetica Neue Light"/>
          <w:sz w:val="20"/>
        </w:rPr>
        <w:t>MBC is largely implemented, but has a handful of open defects.  The open defects were unable to be resolved by the time the project needed to be submitted.</w:t>
      </w:r>
    </w:p>
    <w:p w:rsidR="00A648BE" w:rsidRPr="00D22229" w:rsidRDefault="00A648BE" w:rsidP="00A648BE">
      <w:pPr>
        <w:pStyle w:val="Heading3"/>
      </w:pPr>
      <w:bookmarkStart w:id="4" w:name="_Toc103950381"/>
      <w:r>
        <w:t>Open Defects</w:t>
      </w:r>
      <w:bookmarkEnd w:id="4"/>
    </w:p>
    <w:p w:rsidR="00436D04" w:rsidRDefault="00436D04" w:rsidP="00436D04">
      <w:pPr>
        <w:spacing w:after="0"/>
        <w:rPr>
          <w:rFonts w:ascii="Helvetica Neue Light" w:hAnsi="Helvetica Neue Light"/>
          <w:sz w:val="20"/>
        </w:rPr>
      </w:pPr>
      <w:r>
        <w:rPr>
          <w:rFonts w:ascii="Helvetica Neue Light" w:hAnsi="Helvetica Neue Light"/>
          <w:sz w:val="20"/>
        </w:rPr>
        <w:t>The following are the open defec</w:t>
      </w:r>
      <w:r w:rsidR="005F2F07">
        <w:rPr>
          <w:rFonts w:ascii="Helvetica Neue Light" w:hAnsi="Helvetica Neue Light"/>
          <w:sz w:val="20"/>
        </w:rPr>
        <w:t>ts in MBC at time of submission.</w:t>
      </w:r>
    </w:p>
    <w:p w:rsidR="00436D04" w:rsidRDefault="00436D04" w:rsidP="00436D04">
      <w:pPr>
        <w:spacing w:after="0"/>
        <w:rPr>
          <w:rFonts w:ascii="Helvetica Neue Light" w:hAnsi="Helvetica Neue Light"/>
          <w:sz w:val="20"/>
        </w:rPr>
      </w:pPr>
    </w:p>
    <w:tbl>
      <w:tblPr>
        <w:tblStyle w:val="TableGrid"/>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0BF"/>
      </w:tblPr>
      <w:tblGrid>
        <w:gridCol w:w="378"/>
        <w:gridCol w:w="6210"/>
      </w:tblGrid>
      <w:tr w:rsidR="001F3C21" w:rsidRPr="00436D04">
        <w:tc>
          <w:tcPr>
            <w:tcW w:w="378" w:type="dxa"/>
            <w:shd w:val="clear" w:color="auto" w:fill="4F81BD" w:themeFill="accent1"/>
          </w:tcPr>
          <w:p w:rsidR="001F3C21" w:rsidRPr="00436D04" w:rsidRDefault="001F3C21" w:rsidP="00436D04">
            <w:pPr>
              <w:rPr>
                <w:rFonts w:ascii="Helvetica Neue Light" w:hAnsi="Helvetica Neue Light"/>
                <w:color w:val="FFFFFF" w:themeColor="background1"/>
                <w:sz w:val="16"/>
              </w:rPr>
            </w:pPr>
            <w:r>
              <w:rPr>
                <w:rFonts w:ascii="Helvetica Neue Light" w:hAnsi="Helvetica Neue Light"/>
                <w:color w:val="FFFFFF" w:themeColor="background1"/>
                <w:sz w:val="16"/>
              </w:rPr>
              <w:t>ID</w:t>
            </w:r>
          </w:p>
        </w:tc>
        <w:tc>
          <w:tcPr>
            <w:tcW w:w="6210" w:type="dxa"/>
            <w:shd w:val="clear" w:color="auto" w:fill="4F81BD" w:themeFill="accent1"/>
          </w:tcPr>
          <w:p w:rsidR="001F3C21" w:rsidRPr="00436D04" w:rsidRDefault="001F3C21" w:rsidP="00436D04">
            <w:pPr>
              <w:rPr>
                <w:rFonts w:ascii="Helvetica Neue Light" w:hAnsi="Helvetica Neue Light"/>
                <w:color w:val="FFFFFF" w:themeColor="background1"/>
                <w:sz w:val="16"/>
              </w:rPr>
            </w:pPr>
            <w:r w:rsidRPr="00436D04">
              <w:rPr>
                <w:rFonts w:ascii="Helvetica Neue Light" w:hAnsi="Helvetica Neue Light"/>
                <w:color w:val="FFFFFF" w:themeColor="background1"/>
                <w:sz w:val="16"/>
              </w:rPr>
              <w:t>Description</w:t>
            </w:r>
          </w:p>
        </w:tc>
      </w:tr>
      <w:tr w:rsidR="001F3C21" w:rsidRPr="00436D04">
        <w:tc>
          <w:tcPr>
            <w:tcW w:w="378" w:type="dxa"/>
          </w:tcPr>
          <w:p w:rsidR="001F3C21" w:rsidRPr="00436D04" w:rsidRDefault="001F3C21" w:rsidP="00436D04">
            <w:pPr>
              <w:rPr>
                <w:rFonts w:ascii="Helvetica Neue Light" w:hAnsi="Helvetica Neue Light"/>
                <w:sz w:val="16"/>
              </w:rPr>
            </w:pPr>
            <w:r>
              <w:rPr>
                <w:rFonts w:ascii="Helvetica Neue Light" w:hAnsi="Helvetica Neue Light"/>
                <w:sz w:val="16"/>
              </w:rPr>
              <w:t>1</w:t>
            </w:r>
          </w:p>
        </w:tc>
        <w:tc>
          <w:tcPr>
            <w:tcW w:w="6210" w:type="dxa"/>
          </w:tcPr>
          <w:p w:rsidR="001F3C21" w:rsidRDefault="001F3C21" w:rsidP="0088525D">
            <w:pPr>
              <w:rPr>
                <w:rFonts w:ascii="Helvetica Neue Light" w:hAnsi="Helvetica Neue Light"/>
                <w:sz w:val="16"/>
              </w:rPr>
            </w:pPr>
            <w:r>
              <w:rPr>
                <w:rFonts w:ascii="Helvetica Neue Light" w:hAnsi="Helvetica Neue Light"/>
                <w:sz w:val="16"/>
              </w:rPr>
              <w:t>Standalone mathematical expressions are not printed with a trailing semicolon in the resultant C code.  Behavior not problematic for expressions in for, while, and if statements but is problematic for standalone mathematical expressions.</w:t>
            </w:r>
            <w:r w:rsidR="00670011">
              <w:rPr>
                <w:rFonts w:ascii="Helvetica Neue Light" w:hAnsi="Helvetica Neue Light"/>
                <w:sz w:val="16"/>
              </w:rPr>
              <w:t xml:space="preserve">  Requires parser, AST, and backend modification.</w:t>
            </w:r>
          </w:p>
          <w:p w:rsidR="001F3C21" w:rsidRPr="00436D04" w:rsidRDefault="001F3C21" w:rsidP="0088525D">
            <w:pPr>
              <w:rPr>
                <w:rFonts w:ascii="Helvetica Neue Light" w:hAnsi="Helvetica Neue Light"/>
                <w:sz w:val="16"/>
              </w:rPr>
            </w:pPr>
          </w:p>
        </w:tc>
      </w:tr>
      <w:tr w:rsidR="001F3C21" w:rsidRPr="00436D04">
        <w:tc>
          <w:tcPr>
            <w:tcW w:w="378" w:type="dxa"/>
          </w:tcPr>
          <w:p w:rsidR="001F3C21" w:rsidRDefault="001F3C21" w:rsidP="00436D04">
            <w:pPr>
              <w:rPr>
                <w:rFonts w:ascii="Helvetica Neue Light" w:hAnsi="Helvetica Neue Light"/>
                <w:sz w:val="16"/>
              </w:rPr>
            </w:pPr>
            <w:r>
              <w:rPr>
                <w:rFonts w:ascii="Helvetica Neue Light" w:hAnsi="Helvetica Neue Light"/>
                <w:sz w:val="16"/>
              </w:rPr>
              <w:t>2</w:t>
            </w:r>
          </w:p>
        </w:tc>
        <w:tc>
          <w:tcPr>
            <w:tcW w:w="6210" w:type="dxa"/>
          </w:tcPr>
          <w:p w:rsidR="001F3C21" w:rsidRDefault="001F3C21" w:rsidP="0088525D">
            <w:pPr>
              <w:rPr>
                <w:rFonts w:ascii="Helvetica Neue Light" w:hAnsi="Helvetica Neue Light"/>
                <w:sz w:val="16"/>
              </w:rPr>
            </w:pPr>
            <w:r>
              <w:rPr>
                <w:rFonts w:ascii="Helvetica Neue Light" w:hAnsi="Helvetica Neue Light"/>
                <w:sz w:val="16"/>
              </w:rPr>
              <w:t>No differentiation between assignment and comparison in use of ‘equals’ operator.</w:t>
            </w:r>
            <w:r w:rsidR="005F2F07">
              <w:rPr>
                <w:rFonts w:ascii="Helvetica Neue Light" w:hAnsi="Helvetica Neue Light"/>
                <w:sz w:val="16"/>
              </w:rPr>
              <w:t xml:space="preserve">  Only a single-equals ‘=’ is used, rather than a double-equals ‘==’.</w:t>
            </w:r>
            <w:r w:rsidR="00670011">
              <w:rPr>
                <w:rFonts w:ascii="Helvetica Neue Light" w:hAnsi="Helvetica Neue Light"/>
                <w:sz w:val="16"/>
              </w:rPr>
              <w:t xml:space="preserve">  Requires parser, AST, and backend modification.</w:t>
            </w:r>
          </w:p>
          <w:p w:rsidR="001F3C21" w:rsidRDefault="001F3C21" w:rsidP="0088525D">
            <w:pPr>
              <w:rPr>
                <w:rFonts w:ascii="Helvetica Neue Light" w:hAnsi="Helvetica Neue Light"/>
                <w:sz w:val="16"/>
              </w:rPr>
            </w:pPr>
          </w:p>
        </w:tc>
      </w:tr>
      <w:tr w:rsidR="001F3C21" w:rsidRPr="00436D04">
        <w:tc>
          <w:tcPr>
            <w:tcW w:w="378" w:type="dxa"/>
          </w:tcPr>
          <w:p w:rsidR="001F3C21" w:rsidRDefault="001F3C21" w:rsidP="00436D04">
            <w:pPr>
              <w:rPr>
                <w:rFonts w:ascii="Helvetica Neue Light" w:hAnsi="Helvetica Neue Light"/>
                <w:sz w:val="16"/>
              </w:rPr>
            </w:pPr>
            <w:r>
              <w:rPr>
                <w:rFonts w:ascii="Helvetica Neue Light" w:hAnsi="Helvetica Neue Light"/>
                <w:sz w:val="16"/>
              </w:rPr>
              <w:t>3</w:t>
            </w:r>
          </w:p>
        </w:tc>
        <w:tc>
          <w:tcPr>
            <w:tcW w:w="6210" w:type="dxa"/>
          </w:tcPr>
          <w:p w:rsidR="001F3C21" w:rsidRDefault="001F3C21" w:rsidP="0088525D">
            <w:pPr>
              <w:rPr>
                <w:rFonts w:ascii="Helvetica Neue Light" w:hAnsi="Helvetica Neue Light"/>
                <w:sz w:val="16"/>
              </w:rPr>
            </w:pPr>
            <w:r>
              <w:rPr>
                <w:rFonts w:ascii="Helvetica Neue Light" w:hAnsi="Helvetica Neue Light"/>
                <w:sz w:val="16"/>
              </w:rPr>
              <w:t>Incorrect expressions are being accepted by the parser (i.e. ’20 = A’), and keywords are being allowed as identifiers.</w:t>
            </w:r>
            <w:r w:rsidR="00670011">
              <w:rPr>
                <w:rFonts w:ascii="Helvetica Neue Light" w:hAnsi="Helvetica Neue Light"/>
                <w:sz w:val="16"/>
              </w:rPr>
              <w:t xml:space="preserve">  </w:t>
            </w:r>
            <w:r w:rsidR="000177B7">
              <w:rPr>
                <w:rFonts w:ascii="Helvetica Neue Light" w:hAnsi="Helvetica Neue Light"/>
                <w:sz w:val="16"/>
              </w:rPr>
              <w:t xml:space="preserve">Numerical literals are being accepted as expressions.  </w:t>
            </w:r>
            <w:r w:rsidR="00670011">
              <w:rPr>
                <w:rFonts w:ascii="Helvetica Neue Light" w:hAnsi="Helvetica Neue Light"/>
                <w:sz w:val="16"/>
              </w:rPr>
              <w:t>Requires parser, AST, and backend modification.</w:t>
            </w:r>
          </w:p>
          <w:p w:rsidR="001F3C21" w:rsidRDefault="001F3C21" w:rsidP="0088525D">
            <w:pPr>
              <w:rPr>
                <w:rFonts w:ascii="Helvetica Neue Light" w:hAnsi="Helvetica Neue Light"/>
                <w:sz w:val="16"/>
              </w:rPr>
            </w:pPr>
          </w:p>
        </w:tc>
      </w:tr>
      <w:tr w:rsidR="00813FED" w:rsidRPr="00436D04">
        <w:tc>
          <w:tcPr>
            <w:tcW w:w="378" w:type="dxa"/>
          </w:tcPr>
          <w:p w:rsidR="00813FED" w:rsidRDefault="00813FED" w:rsidP="00436D04">
            <w:pPr>
              <w:rPr>
                <w:rFonts w:ascii="Helvetica Neue Light" w:hAnsi="Helvetica Neue Light"/>
                <w:sz w:val="16"/>
              </w:rPr>
            </w:pPr>
            <w:r>
              <w:rPr>
                <w:rFonts w:ascii="Helvetica Neue Light" w:hAnsi="Helvetica Neue Light"/>
                <w:sz w:val="16"/>
              </w:rPr>
              <w:t>4</w:t>
            </w:r>
          </w:p>
        </w:tc>
        <w:tc>
          <w:tcPr>
            <w:tcW w:w="6210" w:type="dxa"/>
          </w:tcPr>
          <w:p w:rsidR="003B01D8" w:rsidRDefault="00813FED" w:rsidP="0088525D">
            <w:pPr>
              <w:rPr>
                <w:rFonts w:ascii="Helvetica Neue Light" w:hAnsi="Helvetica Neue Light"/>
                <w:sz w:val="16"/>
              </w:rPr>
            </w:pPr>
            <w:r>
              <w:rPr>
                <w:rFonts w:ascii="Helvetica Neue Light" w:hAnsi="Helvetica Neue Light"/>
                <w:sz w:val="16"/>
              </w:rPr>
              <w:t>Errors not being thrown when problem encountered to allow the user to understand what line of code is causing a problem.  Rathe</w:t>
            </w:r>
            <w:r w:rsidR="00670011">
              <w:rPr>
                <w:rFonts w:ascii="Helvetica Neue Light" w:hAnsi="Helvetica Neue Light"/>
                <w:sz w:val="16"/>
              </w:rPr>
              <w:t>r, a Parser error is generated.  Backend modification required to correct to include try and raise statements to support exceptions.</w:t>
            </w:r>
          </w:p>
          <w:p w:rsidR="00813FED" w:rsidRPr="003B01D8" w:rsidRDefault="003B01D8" w:rsidP="0088525D">
            <w:pPr>
              <w:rPr>
                <w:rFonts w:ascii="Courier New" w:hAnsi="Courier New"/>
                <w:sz w:val="16"/>
              </w:rPr>
            </w:pPr>
            <w:r w:rsidRPr="003B01D8">
              <w:rPr>
                <w:rFonts w:ascii="Courier New" w:hAnsi="Courier New"/>
                <w:sz w:val="16"/>
              </w:rPr>
              <w:t>Fatal error: exception Parsing.Parse_error</w:t>
            </w:r>
          </w:p>
          <w:p w:rsidR="00813FED" w:rsidRDefault="00813FED" w:rsidP="0088525D">
            <w:pPr>
              <w:rPr>
                <w:rFonts w:ascii="Helvetica Neue Light" w:hAnsi="Helvetica Neue Light"/>
                <w:sz w:val="16"/>
              </w:rPr>
            </w:pPr>
          </w:p>
        </w:tc>
      </w:tr>
      <w:tr w:rsidR="00AD7068" w:rsidRPr="00436D04">
        <w:tc>
          <w:tcPr>
            <w:tcW w:w="378" w:type="dxa"/>
          </w:tcPr>
          <w:p w:rsidR="00AD7068" w:rsidRDefault="00AD7068" w:rsidP="00436D04">
            <w:pPr>
              <w:rPr>
                <w:rFonts w:ascii="Helvetica Neue Light" w:hAnsi="Helvetica Neue Light"/>
                <w:sz w:val="16"/>
              </w:rPr>
            </w:pPr>
            <w:r>
              <w:rPr>
                <w:rFonts w:ascii="Helvetica Neue Light" w:hAnsi="Helvetica Neue Light"/>
                <w:sz w:val="16"/>
              </w:rPr>
              <w:t>5</w:t>
            </w:r>
          </w:p>
        </w:tc>
        <w:tc>
          <w:tcPr>
            <w:tcW w:w="6210" w:type="dxa"/>
          </w:tcPr>
          <w:p w:rsidR="00AD7068" w:rsidRDefault="00AD7068" w:rsidP="0088525D">
            <w:pPr>
              <w:rPr>
                <w:rFonts w:ascii="Helvetica Neue Light" w:hAnsi="Helvetica Neue Light"/>
                <w:sz w:val="16"/>
              </w:rPr>
            </w:pPr>
            <w:r>
              <w:rPr>
                <w:rFonts w:ascii="Helvetica Neue Light" w:hAnsi="Helvetica Neue Light"/>
                <w:sz w:val="16"/>
              </w:rPr>
              <w:t>REM statements are currently not functioning as expected.</w:t>
            </w:r>
            <w:r w:rsidR="00670011">
              <w:rPr>
                <w:rFonts w:ascii="Helvetica Neue Light" w:hAnsi="Helvetica Neue Light"/>
                <w:sz w:val="16"/>
              </w:rPr>
              <w:t xml:space="preserve">  Requires parser, AST, and backend modification.</w:t>
            </w:r>
          </w:p>
          <w:p w:rsidR="00AD7068" w:rsidRDefault="00AD7068" w:rsidP="0088525D">
            <w:pPr>
              <w:rPr>
                <w:rFonts w:ascii="Helvetica Neue Light" w:hAnsi="Helvetica Neue Light"/>
                <w:sz w:val="16"/>
              </w:rPr>
            </w:pPr>
          </w:p>
        </w:tc>
      </w:tr>
    </w:tbl>
    <w:p w:rsidR="00FE1824" w:rsidRDefault="00706556" w:rsidP="00A648BE">
      <w:pPr>
        <w:pStyle w:val="Heading1"/>
      </w:pPr>
      <w:bookmarkStart w:id="5" w:name="_Toc103950382"/>
      <w:r>
        <w:t xml:space="preserve">Language </w:t>
      </w:r>
      <w:r w:rsidR="00A648BE">
        <w:t>Tutorial</w:t>
      </w:r>
      <w:bookmarkEnd w:id="5"/>
    </w:p>
    <w:p w:rsidR="00FE1824" w:rsidRPr="00D22229" w:rsidRDefault="00A648BE" w:rsidP="00706556">
      <w:pPr>
        <w:spacing w:after="0"/>
        <w:rPr>
          <w:rFonts w:ascii="Helvetica Neue Light" w:hAnsi="Helvetica Neue Light"/>
          <w:sz w:val="20"/>
        </w:rPr>
      </w:pPr>
      <w:r>
        <w:rPr>
          <w:rFonts w:ascii="Helvetica Neue Light" w:hAnsi="Helvetica Neue Light"/>
          <w:sz w:val="20"/>
        </w:rPr>
        <w:t>This section provides a high-level overview of MBC and how to use it.</w:t>
      </w:r>
    </w:p>
    <w:p w:rsidR="00A648BE" w:rsidRDefault="00A648BE" w:rsidP="00A648BE">
      <w:pPr>
        <w:pStyle w:val="Heading3"/>
      </w:pPr>
      <w:bookmarkStart w:id="6" w:name="_Toc103950383"/>
      <w:r>
        <w:t>Language Goals</w:t>
      </w:r>
      <w:bookmarkEnd w:id="6"/>
    </w:p>
    <w:p w:rsidR="00A648BE" w:rsidRDefault="00645DE9" w:rsidP="00FE1824">
      <w:pPr>
        <w:spacing w:after="0"/>
        <w:rPr>
          <w:rFonts w:ascii="Helvetica Neue Light" w:hAnsi="Helvetica Neue Light"/>
          <w:sz w:val="20"/>
        </w:rPr>
      </w:pPr>
      <w:r>
        <w:rPr>
          <w:rFonts w:ascii="Helvetica Neue Light" w:hAnsi="Helvetica Neue Light"/>
          <w:sz w:val="20"/>
        </w:rPr>
        <w:t>The goal of MBC was to provide a simple tool that allowed simplistic BASIC programs to be compiled to C.  With the introduction of DOS and eventually Windows operating systems, BASIC in its original form lost mindshare rapidly.  Although dated, BASIC provides a solid programming foundation for those who are looking to learn a simple language that is not overwhelming or daunting in any way.  MBC helps bridge the gap between learning BASIC and learning a more advanced language such as C.</w:t>
      </w:r>
    </w:p>
    <w:p w:rsidR="00A648BE" w:rsidRDefault="00A648BE" w:rsidP="00A648BE">
      <w:pPr>
        <w:pStyle w:val="Heading3"/>
      </w:pPr>
      <w:bookmarkStart w:id="7" w:name="_Toc103950384"/>
      <w:r>
        <w:t>Language Features</w:t>
      </w:r>
      <w:bookmarkEnd w:id="7"/>
    </w:p>
    <w:p w:rsidR="00A648BE" w:rsidRDefault="00645DE9" w:rsidP="00645DE9">
      <w:pPr>
        <w:spacing w:after="0"/>
        <w:rPr>
          <w:rFonts w:ascii="Helvetica Neue Light" w:hAnsi="Helvetica Neue Light"/>
          <w:sz w:val="20"/>
        </w:rPr>
      </w:pPr>
      <w:r>
        <w:rPr>
          <w:rFonts w:ascii="Helvetica Neue Light" w:hAnsi="Helvetica Neue Light"/>
          <w:sz w:val="20"/>
        </w:rPr>
        <w:t xml:space="preserve">MBC supports integer data types.  All BASIC statements must be contained within a single line and can not span lines.  MBC supports certain BASIC program control, loop, and iteration statements, including ‘END’, ‘FOR…NEXT’, ‘IF…THEN…ELSE’ and ‘WHILE’.  </w:t>
      </w:r>
    </w:p>
    <w:p w:rsidR="00A648BE" w:rsidRDefault="00A648BE" w:rsidP="00A648BE">
      <w:pPr>
        <w:pStyle w:val="Heading3"/>
      </w:pPr>
      <w:bookmarkStart w:id="8" w:name="_Toc103950385"/>
      <w:r>
        <w:t>How to Use MBC</w:t>
      </w:r>
      <w:bookmarkEnd w:id="8"/>
    </w:p>
    <w:p w:rsidR="00AA448F" w:rsidRDefault="00AA448F" w:rsidP="00FE1824">
      <w:pPr>
        <w:spacing w:after="0"/>
        <w:rPr>
          <w:rFonts w:ascii="Helvetica Neue Light" w:hAnsi="Helvetica Neue Light"/>
          <w:sz w:val="20"/>
        </w:rPr>
      </w:pPr>
      <w:r>
        <w:rPr>
          <w:rFonts w:ascii="Helvetica Neue Light" w:hAnsi="Helvetica Neue Light"/>
          <w:sz w:val="20"/>
        </w:rPr>
        <w:t>MBC is easy to use.  Once compiled, simply run MBC from a command line and pass a BASIC source code file to it as input.  For instance:</w:t>
      </w:r>
    </w:p>
    <w:p w:rsidR="00AA448F" w:rsidRDefault="00AA448F" w:rsidP="00FE1824">
      <w:pPr>
        <w:spacing w:after="0"/>
        <w:rPr>
          <w:rFonts w:ascii="Helvetica Neue Light" w:hAnsi="Helvetica Neue Light"/>
          <w:sz w:val="20"/>
        </w:rPr>
      </w:pPr>
    </w:p>
    <w:p w:rsidR="00AA448F" w:rsidRPr="00AA448F" w:rsidRDefault="00AA448F" w:rsidP="00FE1824">
      <w:pPr>
        <w:spacing w:after="0"/>
        <w:rPr>
          <w:rFonts w:ascii="Courier New" w:hAnsi="Courier New"/>
          <w:sz w:val="18"/>
        </w:rPr>
      </w:pPr>
      <w:r w:rsidRPr="00AA448F">
        <w:rPr>
          <w:rFonts w:ascii="Courier New" w:hAnsi="Courier New"/>
          <w:sz w:val="18"/>
        </w:rPr>
        <w:t>$ ./mbc &lt; source.bas</w:t>
      </w:r>
    </w:p>
    <w:p w:rsidR="00AA448F" w:rsidRDefault="00AA448F" w:rsidP="00FE1824">
      <w:pPr>
        <w:spacing w:after="0"/>
        <w:rPr>
          <w:rFonts w:ascii="Helvetica Neue Light" w:hAnsi="Helvetica Neue Light"/>
          <w:sz w:val="20"/>
        </w:rPr>
      </w:pPr>
    </w:p>
    <w:p w:rsidR="00AA448F" w:rsidRDefault="00AA448F" w:rsidP="00FE1824">
      <w:pPr>
        <w:spacing w:after="0"/>
        <w:rPr>
          <w:rFonts w:ascii="Helvetica Neue Light" w:hAnsi="Helvetica Neue Light"/>
          <w:sz w:val="20"/>
        </w:rPr>
      </w:pPr>
      <w:r>
        <w:rPr>
          <w:rFonts w:ascii="Helvetica Neue Light" w:hAnsi="Helvetica Neue Light"/>
          <w:sz w:val="20"/>
        </w:rPr>
        <w:t>The following examples show you how MBC works with various types of programs.</w:t>
      </w:r>
      <w:r w:rsidR="003B4797">
        <w:rPr>
          <w:rFonts w:ascii="Helvetica Neue Light" w:hAnsi="Helvetica Neue Light"/>
          <w:sz w:val="20"/>
        </w:rPr>
        <w:t xml:space="preserve">  Note that portions of text have been removed to keep the examples simple.</w:t>
      </w:r>
    </w:p>
    <w:p w:rsidR="00AA448F" w:rsidRDefault="00AA448F" w:rsidP="00FE1824">
      <w:pPr>
        <w:spacing w:after="0"/>
        <w:rPr>
          <w:rFonts w:ascii="Helvetica Neue Light" w:hAnsi="Helvetica Neue Light"/>
          <w:sz w:val="20"/>
        </w:rPr>
      </w:pPr>
    </w:p>
    <w:p w:rsidR="00AA448F" w:rsidRDefault="003B4A08" w:rsidP="00AA448F">
      <w:pPr>
        <w:pStyle w:val="Heading3"/>
      </w:pPr>
      <w:bookmarkStart w:id="9" w:name="_Toc103950386"/>
      <w:r>
        <w:t>Mathematics</w:t>
      </w:r>
      <w:r w:rsidR="00AA448F">
        <w:t xml:space="preserve"> Example</w:t>
      </w:r>
      <w:bookmarkEnd w:id="9"/>
    </w:p>
    <w:p w:rsidR="003B4797" w:rsidRPr="003B4797" w:rsidRDefault="003B4797" w:rsidP="003B4797">
      <w:pPr>
        <w:spacing w:after="0"/>
        <w:rPr>
          <w:rFonts w:ascii="Courier New" w:hAnsi="Courier New"/>
          <w:sz w:val="18"/>
        </w:rPr>
      </w:pPr>
      <w:r>
        <w:rPr>
          <w:rFonts w:ascii="Helvetica Neue Light" w:hAnsi="Helvetica Neue Light"/>
          <w:sz w:val="20"/>
        </w:rPr>
        <w:t>File basicmath.bas</w:t>
      </w:r>
      <w:r>
        <w:rPr>
          <w:rFonts w:ascii="Helvetica Neue Light" w:hAnsi="Helvetica Neue Light"/>
          <w:sz w:val="20"/>
        </w:rPr>
        <w:br/>
      </w:r>
      <w:r w:rsidRPr="003B4797">
        <w:rPr>
          <w:rFonts w:ascii="Courier New" w:hAnsi="Courier New"/>
          <w:sz w:val="18"/>
        </w:rPr>
        <w:t>a = 10</w:t>
      </w:r>
    </w:p>
    <w:p w:rsidR="003B4797" w:rsidRPr="003B4797" w:rsidRDefault="003B4797" w:rsidP="003B4797">
      <w:pPr>
        <w:spacing w:after="0"/>
        <w:rPr>
          <w:rFonts w:ascii="Courier New" w:hAnsi="Courier New"/>
          <w:sz w:val="18"/>
        </w:rPr>
      </w:pPr>
      <w:r w:rsidRPr="003B4797">
        <w:rPr>
          <w:rFonts w:ascii="Courier New" w:hAnsi="Courier New"/>
          <w:sz w:val="18"/>
        </w:rPr>
        <w:t>b = a - 2</w:t>
      </w:r>
    </w:p>
    <w:p w:rsidR="003B4797" w:rsidRPr="003B4797" w:rsidRDefault="003B4797" w:rsidP="003B4797">
      <w:pPr>
        <w:spacing w:after="0"/>
        <w:rPr>
          <w:rFonts w:ascii="Courier New" w:hAnsi="Courier New"/>
          <w:sz w:val="18"/>
        </w:rPr>
      </w:pPr>
      <w:r w:rsidRPr="003B4797">
        <w:rPr>
          <w:rFonts w:ascii="Courier New" w:hAnsi="Courier New"/>
          <w:sz w:val="18"/>
        </w:rPr>
        <w:t>c = b * 2</w:t>
      </w:r>
    </w:p>
    <w:p w:rsidR="003B4797" w:rsidRPr="003B4797" w:rsidRDefault="003B4797" w:rsidP="003B4797">
      <w:pPr>
        <w:spacing w:after="0"/>
        <w:rPr>
          <w:rFonts w:ascii="Courier New" w:hAnsi="Courier New"/>
          <w:sz w:val="18"/>
        </w:rPr>
      </w:pPr>
      <w:r w:rsidRPr="003B4797">
        <w:rPr>
          <w:rFonts w:ascii="Courier New" w:hAnsi="Courier New"/>
          <w:sz w:val="18"/>
        </w:rPr>
        <w:t>d = c / 4</w:t>
      </w:r>
    </w:p>
    <w:p w:rsidR="003B4797" w:rsidRPr="003B4797" w:rsidRDefault="003B4797" w:rsidP="003B4797">
      <w:pPr>
        <w:spacing w:after="0"/>
        <w:rPr>
          <w:rFonts w:ascii="Courier New" w:hAnsi="Courier New"/>
          <w:sz w:val="18"/>
        </w:rPr>
      </w:pPr>
      <w:r w:rsidRPr="003B4797">
        <w:rPr>
          <w:rFonts w:ascii="Courier New" w:hAnsi="Courier New"/>
          <w:sz w:val="18"/>
        </w:rPr>
        <w:t>print d</w:t>
      </w:r>
    </w:p>
    <w:p w:rsidR="003B4797" w:rsidRDefault="003B4797" w:rsidP="00FE1824">
      <w:pPr>
        <w:spacing w:after="0"/>
        <w:rPr>
          <w:rFonts w:ascii="Helvetica Neue Light" w:hAnsi="Helvetica Neue Light"/>
          <w:sz w:val="20"/>
        </w:rPr>
      </w:pPr>
    </w:p>
    <w:p w:rsidR="003B4797" w:rsidRDefault="003B4797" w:rsidP="00FE1824">
      <w:pPr>
        <w:spacing w:after="0"/>
        <w:rPr>
          <w:rFonts w:ascii="Helvetica Neue Light" w:hAnsi="Helvetica Neue Light"/>
          <w:sz w:val="20"/>
        </w:rPr>
      </w:pPr>
      <w:r>
        <w:rPr>
          <w:rFonts w:ascii="Helvetica Neue Light" w:hAnsi="Helvetica Neue Light"/>
          <w:sz w:val="20"/>
        </w:rPr>
        <w:t>Compiler output</w:t>
      </w:r>
    </w:p>
    <w:p w:rsidR="003B4797" w:rsidRPr="003B4797" w:rsidRDefault="003B4797" w:rsidP="003B4797">
      <w:pPr>
        <w:spacing w:after="0"/>
        <w:rPr>
          <w:rFonts w:ascii="Courier New" w:hAnsi="Courier New"/>
          <w:sz w:val="18"/>
        </w:rPr>
      </w:pPr>
      <w:r>
        <w:rPr>
          <w:rFonts w:ascii="Courier New" w:hAnsi="Courier New"/>
          <w:sz w:val="18"/>
        </w:rPr>
        <w:t>$ ./mbc &lt; examples/</w:t>
      </w:r>
      <w:r w:rsidRPr="003B4797">
        <w:rPr>
          <w:rFonts w:ascii="Courier New" w:hAnsi="Courier New"/>
          <w:sz w:val="18"/>
        </w:rPr>
        <w:t>math</w:t>
      </w:r>
      <w:r>
        <w:rPr>
          <w:rFonts w:ascii="Courier New" w:hAnsi="Courier New"/>
          <w:sz w:val="18"/>
        </w:rPr>
        <w:t>.bas</w:t>
      </w:r>
    </w:p>
    <w:p w:rsidR="003B4797" w:rsidRPr="003B4797" w:rsidRDefault="003B4797" w:rsidP="003B4797">
      <w:pPr>
        <w:spacing w:after="0"/>
        <w:rPr>
          <w:rFonts w:ascii="Courier New" w:hAnsi="Courier New"/>
          <w:sz w:val="18"/>
        </w:rPr>
      </w:pPr>
      <w:r w:rsidRPr="003B4797">
        <w:rPr>
          <w:rFonts w:ascii="Courier New" w:hAnsi="Courier New"/>
          <w:sz w:val="18"/>
        </w:rPr>
        <w:t>#include &lt;stdlib.h&gt;</w:t>
      </w:r>
    </w:p>
    <w:p w:rsidR="003B4797" w:rsidRPr="003B4797" w:rsidRDefault="003B4797" w:rsidP="003B4797">
      <w:pPr>
        <w:spacing w:after="0"/>
        <w:rPr>
          <w:rFonts w:ascii="Courier New" w:hAnsi="Courier New"/>
          <w:sz w:val="18"/>
        </w:rPr>
      </w:pPr>
      <w:r w:rsidRPr="003B4797">
        <w:rPr>
          <w:rFonts w:ascii="Courier New" w:hAnsi="Courier New"/>
          <w:sz w:val="18"/>
        </w:rPr>
        <w:t>#include &lt;stdio.h&gt;</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int a;</w:t>
      </w:r>
    </w:p>
    <w:p w:rsidR="003B4797" w:rsidRPr="003B4797" w:rsidRDefault="003B4797" w:rsidP="003B4797">
      <w:pPr>
        <w:spacing w:after="0"/>
        <w:rPr>
          <w:rFonts w:ascii="Courier New" w:hAnsi="Courier New"/>
          <w:sz w:val="18"/>
        </w:rPr>
      </w:pPr>
      <w:r w:rsidRPr="003B4797">
        <w:rPr>
          <w:rFonts w:ascii="Courier New" w:hAnsi="Courier New"/>
          <w:sz w:val="18"/>
        </w:rPr>
        <w:t>int b;</w:t>
      </w:r>
    </w:p>
    <w:p w:rsidR="003B4797" w:rsidRPr="003B4797" w:rsidRDefault="003B4797" w:rsidP="003B4797">
      <w:pPr>
        <w:spacing w:after="0"/>
        <w:rPr>
          <w:rFonts w:ascii="Courier New" w:hAnsi="Courier New"/>
          <w:sz w:val="18"/>
        </w:rPr>
      </w:pPr>
      <w:r w:rsidRPr="003B4797">
        <w:rPr>
          <w:rFonts w:ascii="Courier New" w:hAnsi="Courier New"/>
          <w:sz w:val="18"/>
        </w:rPr>
        <w:t>int c;</w:t>
      </w:r>
    </w:p>
    <w:p w:rsidR="003B4797" w:rsidRPr="003B4797" w:rsidRDefault="003B4797" w:rsidP="003B4797">
      <w:pPr>
        <w:spacing w:after="0"/>
        <w:rPr>
          <w:rFonts w:ascii="Courier New" w:hAnsi="Courier New"/>
          <w:sz w:val="18"/>
        </w:rPr>
      </w:pPr>
      <w:r w:rsidRPr="003B4797">
        <w:rPr>
          <w:rFonts w:ascii="Courier New" w:hAnsi="Courier New"/>
          <w:sz w:val="18"/>
        </w:rPr>
        <w:t>int d;</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void main() {</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(a == 10)</w:t>
      </w:r>
    </w:p>
    <w:p w:rsidR="003B4797" w:rsidRPr="003B4797" w:rsidRDefault="003B4797" w:rsidP="003B4797">
      <w:pPr>
        <w:spacing w:after="0"/>
        <w:rPr>
          <w:rFonts w:ascii="Courier New" w:hAnsi="Courier New"/>
          <w:sz w:val="18"/>
        </w:rPr>
      </w:pPr>
      <w:r w:rsidRPr="003B4797">
        <w:rPr>
          <w:rFonts w:ascii="Courier New" w:hAnsi="Courier New"/>
          <w:sz w:val="18"/>
        </w:rPr>
        <w:t>(b == (a - 2))</w:t>
      </w:r>
    </w:p>
    <w:p w:rsidR="003B4797" w:rsidRPr="003B4797" w:rsidRDefault="003B4797" w:rsidP="003B4797">
      <w:pPr>
        <w:spacing w:after="0"/>
        <w:rPr>
          <w:rFonts w:ascii="Courier New" w:hAnsi="Courier New"/>
          <w:sz w:val="18"/>
        </w:rPr>
      </w:pPr>
      <w:r w:rsidRPr="003B4797">
        <w:rPr>
          <w:rFonts w:ascii="Courier New" w:hAnsi="Courier New"/>
          <w:sz w:val="18"/>
        </w:rPr>
        <w:t>(c == (b * 2))</w:t>
      </w:r>
    </w:p>
    <w:p w:rsidR="003B4797" w:rsidRPr="003B4797" w:rsidRDefault="003B4797" w:rsidP="003B4797">
      <w:pPr>
        <w:spacing w:after="0"/>
        <w:rPr>
          <w:rFonts w:ascii="Courier New" w:hAnsi="Courier New"/>
          <w:sz w:val="18"/>
        </w:rPr>
      </w:pPr>
      <w:r w:rsidRPr="003B4797">
        <w:rPr>
          <w:rFonts w:ascii="Courier New" w:hAnsi="Courier New"/>
          <w:sz w:val="18"/>
        </w:rPr>
        <w:t>(d == (c / 4))</w:t>
      </w:r>
    </w:p>
    <w:p w:rsidR="003B4797" w:rsidRPr="003B4797" w:rsidRDefault="003B4797" w:rsidP="003B4797">
      <w:pPr>
        <w:spacing w:after="0"/>
        <w:rPr>
          <w:rFonts w:ascii="Courier New" w:hAnsi="Courier New"/>
          <w:sz w:val="18"/>
        </w:rPr>
      </w:pPr>
      <w:r w:rsidRPr="003B4797">
        <w:rPr>
          <w:rFonts w:ascii="Courier New" w:hAnsi="Courier New"/>
          <w:sz w:val="18"/>
        </w:rPr>
        <w:t>printf(a);</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w:t>
      </w:r>
    </w:p>
    <w:p w:rsidR="00AA448F" w:rsidRDefault="00AA448F" w:rsidP="00AA448F">
      <w:pPr>
        <w:pStyle w:val="Heading3"/>
      </w:pPr>
      <w:bookmarkStart w:id="10" w:name="_Toc103950387"/>
      <w:r>
        <w:t>Iteration (For Loop) Example</w:t>
      </w:r>
      <w:bookmarkEnd w:id="10"/>
    </w:p>
    <w:p w:rsidR="003B4797" w:rsidRDefault="003B4797" w:rsidP="00FE1824">
      <w:pPr>
        <w:spacing w:after="0"/>
        <w:rPr>
          <w:rFonts w:ascii="Helvetica Neue Light" w:hAnsi="Helvetica Neue Light"/>
          <w:sz w:val="20"/>
        </w:rPr>
      </w:pPr>
      <w:r>
        <w:rPr>
          <w:rFonts w:ascii="Helvetica Neue Light" w:hAnsi="Helvetica Neue Light"/>
          <w:sz w:val="20"/>
        </w:rPr>
        <w:t>File forloop.bas</w:t>
      </w:r>
    </w:p>
    <w:p w:rsidR="003B4797" w:rsidRPr="003B4797" w:rsidRDefault="003B4797" w:rsidP="003B4797">
      <w:pPr>
        <w:spacing w:after="0"/>
        <w:rPr>
          <w:rFonts w:ascii="Courier New" w:hAnsi="Courier New"/>
          <w:sz w:val="18"/>
        </w:rPr>
      </w:pPr>
      <w:r w:rsidRPr="003B4797">
        <w:rPr>
          <w:rFonts w:ascii="Courier New" w:hAnsi="Courier New"/>
          <w:sz w:val="18"/>
        </w:rPr>
        <w:t>for a = 1 to 10 print a next</w:t>
      </w:r>
    </w:p>
    <w:p w:rsidR="003B4797" w:rsidRPr="003B4797" w:rsidRDefault="003B4797" w:rsidP="003B4797">
      <w:pPr>
        <w:spacing w:after="0"/>
        <w:rPr>
          <w:rFonts w:ascii="Courier New" w:hAnsi="Courier New"/>
          <w:sz w:val="18"/>
        </w:rPr>
      </w:pPr>
      <w:r w:rsidRPr="003B4797">
        <w:rPr>
          <w:rFonts w:ascii="Courier New" w:hAnsi="Courier New"/>
          <w:sz w:val="18"/>
        </w:rPr>
        <w:t>for b = 1 to 5 print b next</w:t>
      </w:r>
    </w:p>
    <w:p w:rsidR="003B4797" w:rsidRDefault="003B4797" w:rsidP="00FE1824">
      <w:pPr>
        <w:spacing w:after="0"/>
        <w:rPr>
          <w:rFonts w:ascii="Helvetica Neue Light" w:hAnsi="Helvetica Neue Light"/>
          <w:sz w:val="20"/>
        </w:rPr>
      </w:pPr>
    </w:p>
    <w:p w:rsidR="003B4797" w:rsidRDefault="003B4797" w:rsidP="00FE1824">
      <w:pPr>
        <w:spacing w:after="0"/>
        <w:rPr>
          <w:rFonts w:ascii="Helvetica Neue Light" w:hAnsi="Helvetica Neue Light"/>
          <w:sz w:val="20"/>
        </w:rPr>
      </w:pPr>
      <w:r>
        <w:rPr>
          <w:rFonts w:ascii="Helvetica Neue Light" w:hAnsi="Helvetica Neue Light"/>
          <w:sz w:val="20"/>
        </w:rPr>
        <w:t>Compiler output</w:t>
      </w:r>
    </w:p>
    <w:p w:rsidR="003B4797" w:rsidRPr="003B4797" w:rsidRDefault="003B4797" w:rsidP="003B4797">
      <w:pPr>
        <w:spacing w:after="0"/>
        <w:rPr>
          <w:rFonts w:ascii="Courier New" w:hAnsi="Courier New"/>
          <w:sz w:val="18"/>
        </w:rPr>
      </w:pPr>
      <w:r>
        <w:rPr>
          <w:rFonts w:ascii="Courier New" w:hAnsi="Courier New"/>
          <w:sz w:val="18"/>
        </w:rPr>
        <w:t>$ ./mbc &lt; examples/forloop.bas</w:t>
      </w:r>
    </w:p>
    <w:p w:rsidR="003B4797" w:rsidRPr="003B4797" w:rsidRDefault="003B4797" w:rsidP="003B4797">
      <w:pPr>
        <w:spacing w:after="0"/>
        <w:rPr>
          <w:rFonts w:ascii="Courier New" w:hAnsi="Courier New"/>
          <w:sz w:val="18"/>
        </w:rPr>
      </w:pPr>
      <w:r w:rsidRPr="003B4797">
        <w:rPr>
          <w:rFonts w:ascii="Courier New" w:hAnsi="Courier New"/>
          <w:sz w:val="18"/>
        </w:rPr>
        <w:t>#include &lt;stdlib.h&gt;</w:t>
      </w:r>
    </w:p>
    <w:p w:rsidR="003B4797" w:rsidRPr="003B4797" w:rsidRDefault="003B4797" w:rsidP="003B4797">
      <w:pPr>
        <w:spacing w:after="0"/>
        <w:rPr>
          <w:rFonts w:ascii="Courier New" w:hAnsi="Courier New"/>
          <w:sz w:val="18"/>
        </w:rPr>
      </w:pPr>
      <w:r w:rsidRPr="003B4797">
        <w:rPr>
          <w:rFonts w:ascii="Courier New" w:hAnsi="Courier New"/>
          <w:sz w:val="18"/>
        </w:rPr>
        <w:t>#include &lt;stdio.h&gt;</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int a;</w:t>
      </w:r>
    </w:p>
    <w:p w:rsidR="003B4797" w:rsidRPr="003B4797" w:rsidRDefault="003B4797" w:rsidP="003B4797">
      <w:pPr>
        <w:spacing w:after="0"/>
        <w:rPr>
          <w:rFonts w:ascii="Courier New" w:hAnsi="Courier New"/>
          <w:sz w:val="18"/>
        </w:rPr>
      </w:pPr>
      <w:r w:rsidRPr="003B4797">
        <w:rPr>
          <w:rFonts w:ascii="Courier New" w:hAnsi="Courier New"/>
          <w:sz w:val="18"/>
        </w:rPr>
        <w:t>int b;</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void main() {</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for ((a = 1), i &lt; 10, i++) { printf(a); }</w:t>
      </w:r>
    </w:p>
    <w:p w:rsidR="003B4797" w:rsidRPr="003B4797" w:rsidRDefault="003B4797" w:rsidP="003B4797">
      <w:pPr>
        <w:spacing w:after="0"/>
        <w:rPr>
          <w:rFonts w:ascii="Courier New" w:hAnsi="Courier New"/>
          <w:sz w:val="18"/>
        </w:rPr>
      </w:pPr>
      <w:r w:rsidRPr="003B4797">
        <w:rPr>
          <w:rFonts w:ascii="Courier New" w:hAnsi="Courier New"/>
          <w:sz w:val="18"/>
        </w:rPr>
        <w:t>for ((b = 1), i &lt; 5, i++) { printf(b); }</w:t>
      </w:r>
    </w:p>
    <w:p w:rsidR="003B4797" w:rsidRPr="003B4797" w:rsidRDefault="003B4797" w:rsidP="003B4797">
      <w:pPr>
        <w:spacing w:after="0"/>
        <w:rPr>
          <w:rFonts w:ascii="Courier New" w:hAnsi="Courier New"/>
          <w:sz w:val="18"/>
        </w:rPr>
      </w:pPr>
      <w:r w:rsidRPr="003B4797">
        <w:rPr>
          <w:rFonts w:ascii="Courier New" w:hAnsi="Courier New"/>
          <w:sz w:val="18"/>
        </w:rPr>
        <w:t>}</w:t>
      </w:r>
    </w:p>
    <w:p w:rsidR="003B4A08" w:rsidRPr="003B4797" w:rsidRDefault="003B4A08" w:rsidP="00FE1824">
      <w:pPr>
        <w:spacing w:after="0"/>
        <w:rPr>
          <w:rFonts w:ascii="Courier New" w:hAnsi="Courier New"/>
          <w:sz w:val="18"/>
        </w:rPr>
      </w:pPr>
    </w:p>
    <w:p w:rsidR="00AA448F" w:rsidRDefault="00AA448F" w:rsidP="00AA448F">
      <w:pPr>
        <w:pStyle w:val="Heading3"/>
      </w:pPr>
      <w:bookmarkStart w:id="11" w:name="_Toc103950388"/>
      <w:r>
        <w:t>Iteration (While Loop) Example</w:t>
      </w:r>
      <w:bookmarkEnd w:id="11"/>
    </w:p>
    <w:p w:rsidR="003B4797" w:rsidRDefault="003B4797" w:rsidP="00AA448F">
      <w:pPr>
        <w:spacing w:after="0"/>
        <w:rPr>
          <w:rFonts w:ascii="Helvetica Neue Light" w:hAnsi="Helvetica Neue Light"/>
          <w:sz w:val="20"/>
        </w:rPr>
      </w:pPr>
      <w:r>
        <w:rPr>
          <w:rFonts w:ascii="Helvetica Neue Light" w:hAnsi="Helvetica Neue Light"/>
          <w:sz w:val="20"/>
        </w:rPr>
        <w:t>File whileloop.bas</w:t>
      </w:r>
    </w:p>
    <w:p w:rsidR="003B4797" w:rsidRPr="003B4797" w:rsidRDefault="003B4797" w:rsidP="003B4797">
      <w:pPr>
        <w:spacing w:after="0"/>
        <w:rPr>
          <w:rFonts w:ascii="Courier New" w:hAnsi="Courier New"/>
          <w:sz w:val="18"/>
        </w:rPr>
      </w:pPr>
      <w:r w:rsidRPr="003B4797">
        <w:rPr>
          <w:rFonts w:ascii="Courier New" w:hAnsi="Courier New"/>
          <w:sz w:val="18"/>
        </w:rPr>
        <w:t>while a &lt; 10 do a = a + 1 loop</w:t>
      </w:r>
    </w:p>
    <w:p w:rsidR="003B4797" w:rsidRPr="003B4797" w:rsidRDefault="003B4797" w:rsidP="003B4797">
      <w:pPr>
        <w:spacing w:after="0"/>
        <w:rPr>
          <w:rFonts w:ascii="Courier New" w:hAnsi="Courier New"/>
          <w:sz w:val="18"/>
        </w:rPr>
      </w:pPr>
      <w:r w:rsidRPr="003B4797">
        <w:rPr>
          <w:rFonts w:ascii="Courier New" w:hAnsi="Courier New"/>
          <w:sz w:val="18"/>
        </w:rPr>
        <w:t>while b &lt; 100 do b = b + 20 loop</w:t>
      </w:r>
    </w:p>
    <w:p w:rsidR="003B4797" w:rsidRDefault="003B4797" w:rsidP="00AA448F">
      <w:pPr>
        <w:spacing w:after="0"/>
        <w:rPr>
          <w:rFonts w:ascii="Helvetica Neue Light" w:hAnsi="Helvetica Neue Light"/>
          <w:sz w:val="20"/>
        </w:rPr>
      </w:pPr>
    </w:p>
    <w:p w:rsidR="003B4797" w:rsidRDefault="003B4797" w:rsidP="00AA448F">
      <w:pPr>
        <w:spacing w:after="0"/>
        <w:rPr>
          <w:rFonts w:ascii="Helvetica Neue Light" w:hAnsi="Helvetica Neue Light"/>
          <w:sz w:val="20"/>
        </w:rPr>
      </w:pPr>
      <w:r>
        <w:rPr>
          <w:rFonts w:ascii="Helvetica Neue Light" w:hAnsi="Helvetica Neue Light"/>
          <w:sz w:val="20"/>
        </w:rPr>
        <w:t>Compiler output</w:t>
      </w:r>
    </w:p>
    <w:p w:rsidR="003B4797" w:rsidRPr="003B4797" w:rsidRDefault="003B4797" w:rsidP="003B4797">
      <w:pPr>
        <w:spacing w:after="0"/>
        <w:rPr>
          <w:rFonts w:ascii="Courier New" w:hAnsi="Courier New"/>
          <w:sz w:val="18"/>
        </w:rPr>
      </w:pPr>
      <w:r>
        <w:rPr>
          <w:rFonts w:ascii="Courier New" w:hAnsi="Courier New"/>
          <w:sz w:val="18"/>
        </w:rPr>
        <w:t>$ ./mbc &lt; examples/whileloop.bas</w:t>
      </w:r>
    </w:p>
    <w:p w:rsidR="003B4797" w:rsidRPr="003B4797" w:rsidRDefault="003B4797" w:rsidP="003B4797">
      <w:pPr>
        <w:spacing w:after="0"/>
        <w:rPr>
          <w:rFonts w:ascii="Courier New" w:hAnsi="Courier New"/>
          <w:sz w:val="18"/>
        </w:rPr>
      </w:pPr>
      <w:r w:rsidRPr="003B4797">
        <w:rPr>
          <w:rFonts w:ascii="Courier New" w:hAnsi="Courier New"/>
          <w:sz w:val="18"/>
        </w:rPr>
        <w:t>#include &lt;stdlib.h&gt;</w:t>
      </w:r>
    </w:p>
    <w:p w:rsidR="003B4797" w:rsidRPr="003B4797" w:rsidRDefault="003B4797" w:rsidP="003B4797">
      <w:pPr>
        <w:spacing w:after="0"/>
        <w:rPr>
          <w:rFonts w:ascii="Courier New" w:hAnsi="Courier New"/>
          <w:sz w:val="18"/>
        </w:rPr>
      </w:pPr>
      <w:r w:rsidRPr="003B4797">
        <w:rPr>
          <w:rFonts w:ascii="Courier New" w:hAnsi="Courier New"/>
          <w:sz w:val="18"/>
        </w:rPr>
        <w:t>#include &lt;stdio.h&gt;</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int a;</w:t>
      </w:r>
    </w:p>
    <w:p w:rsidR="003B4797" w:rsidRPr="003B4797" w:rsidRDefault="003B4797" w:rsidP="003B4797">
      <w:pPr>
        <w:spacing w:after="0"/>
        <w:rPr>
          <w:rFonts w:ascii="Courier New" w:hAnsi="Courier New"/>
          <w:sz w:val="18"/>
        </w:rPr>
      </w:pPr>
      <w:r w:rsidRPr="003B4797">
        <w:rPr>
          <w:rFonts w:ascii="Courier New" w:hAnsi="Courier New"/>
          <w:sz w:val="18"/>
        </w:rPr>
        <w:t>int b;</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void main() {</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while (a &lt; 10) { (a = (a + 1))}</w:t>
      </w:r>
    </w:p>
    <w:p w:rsidR="003B4797" w:rsidRPr="003B4797" w:rsidRDefault="003B4797" w:rsidP="003B4797">
      <w:pPr>
        <w:spacing w:after="0"/>
        <w:rPr>
          <w:rFonts w:ascii="Courier New" w:hAnsi="Courier New"/>
          <w:sz w:val="18"/>
        </w:rPr>
      </w:pPr>
      <w:r w:rsidRPr="003B4797">
        <w:rPr>
          <w:rFonts w:ascii="Courier New" w:hAnsi="Courier New"/>
          <w:sz w:val="18"/>
        </w:rPr>
        <w:t>while (b &lt; 100) { (b = (b + 20))}</w:t>
      </w:r>
    </w:p>
    <w:p w:rsidR="003B4797" w:rsidRPr="003B4797" w:rsidRDefault="003B4797" w:rsidP="003B4797">
      <w:pPr>
        <w:spacing w:after="0"/>
        <w:rPr>
          <w:rFonts w:ascii="Courier New" w:hAnsi="Courier New"/>
          <w:sz w:val="18"/>
        </w:rPr>
      </w:pPr>
      <w:r w:rsidRPr="003B4797">
        <w:rPr>
          <w:rFonts w:ascii="Courier New" w:hAnsi="Courier New"/>
          <w:sz w:val="18"/>
        </w:rPr>
        <w:t>}</w:t>
      </w:r>
    </w:p>
    <w:p w:rsidR="00AA448F" w:rsidRDefault="00AA448F" w:rsidP="00AA448F">
      <w:pPr>
        <w:spacing w:after="0"/>
        <w:rPr>
          <w:rFonts w:ascii="Helvetica Neue Light" w:hAnsi="Helvetica Neue Light"/>
          <w:sz w:val="20"/>
        </w:rPr>
      </w:pPr>
    </w:p>
    <w:p w:rsidR="00AA448F" w:rsidRDefault="00AA448F" w:rsidP="00AA448F">
      <w:pPr>
        <w:pStyle w:val="Heading3"/>
      </w:pPr>
      <w:bookmarkStart w:id="12" w:name="_Toc103950389"/>
      <w:r>
        <w:t>Decision (If-Then-E</w:t>
      </w:r>
      <w:r w:rsidR="003B4A08">
        <w:t>lse</w:t>
      </w:r>
      <w:r>
        <w:t>) Example</w:t>
      </w:r>
      <w:bookmarkEnd w:id="12"/>
    </w:p>
    <w:p w:rsidR="003B4797" w:rsidRDefault="003B4797" w:rsidP="00FE1824">
      <w:pPr>
        <w:spacing w:after="0"/>
        <w:rPr>
          <w:rFonts w:ascii="Helvetica Neue Light" w:hAnsi="Helvetica Neue Light"/>
          <w:sz w:val="20"/>
        </w:rPr>
      </w:pPr>
      <w:r>
        <w:rPr>
          <w:rFonts w:ascii="Helvetica Neue Light" w:hAnsi="Helvetica Neue Light"/>
          <w:sz w:val="20"/>
        </w:rPr>
        <w:t>File ifthen.bas</w:t>
      </w:r>
    </w:p>
    <w:p w:rsidR="003B4797" w:rsidRPr="003B4797" w:rsidRDefault="003B4797" w:rsidP="003B4797">
      <w:pPr>
        <w:spacing w:after="0"/>
        <w:rPr>
          <w:rFonts w:ascii="Courier New" w:hAnsi="Courier New"/>
          <w:sz w:val="18"/>
        </w:rPr>
      </w:pPr>
      <w:r w:rsidRPr="003B4797">
        <w:rPr>
          <w:rFonts w:ascii="Courier New" w:hAnsi="Courier New"/>
          <w:sz w:val="18"/>
        </w:rPr>
        <w:t>a = 50</w:t>
      </w:r>
    </w:p>
    <w:p w:rsidR="003B4797" w:rsidRPr="003B4797" w:rsidRDefault="003B4797" w:rsidP="003B4797">
      <w:pPr>
        <w:spacing w:after="0"/>
        <w:rPr>
          <w:rFonts w:ascii="Courier New" w:hAnsi="Courier New"/>
          <w:sz w:val="18"/>
        </w:rPr>
      </w:pPr>
      <w:r w:rsidRPr="003B4797">
        <w:rPr>
          <w:rFonts w:ascii="Courier New" w:hAnsi="Courier New"/>
          <w:sz w:val="18"/>
        </w:rPr>
        <w:t>if a &gt; 100 then print a else print 100</w:t>
      </w:r>
    </w:p>
    <w:p w:rsidR="003B4797" w:rsidRPr="003B4797" w:rsidRDefault="003B4797" w:rsidP="003B4797">
      <w:pPr>
        <w:spacing w:after="0"/>
        <w:rPr>
          <w:rFonts w:ascii="Courier New" w:hAnsi="Courier New"/>
          <w:sz w:val="18"/>
        </w:rPr>
      </w:pPr>
      <w:r w:rsidRPr="003B4797">
        <w:rPr>
          <w:rFonts w:ascii="Courier New" w:hAnsi="Courier New"/>
          <w:sz w:val="18"/>
        </w:rPr>
        <w:t>if a &lt; 100 then print a else print 100</w:t>
      </w:r>
    </w:p>
    <w:p w:rsidR="003B4797" w:rsidRPr="003B4797" w:rsidRDefault="003B4797" w:rsidP="003B4797">
      <w:pPr>
        <w:spacing w:after="0"/>
        <w:rPr>
          <w:rFonts w:ascii="Courier New" w:hAnsi="Courier New"/>
          <w:sz w:val="18"/>
        </w:rPr>
      </w:pPr>
      <w:r w:rsidRPr="003B4797">
        <w:rPr>
          <w:rFonts w:ascii="Courier New" w:hAnsi="Courier New"/>
          <w:sz w:val="18"/>
        </w:rPr>
        <w:t>if a &gt;= 50 then print a</w:t>
      </w:r>
    </w:p>
    <w:p w:rsidR="003B4797" w:rsidRDefault="003B4797" w:rsidP="00FE1824">
      <w:pPr>
        <w:spacing w:after="0"/>
        <w:rPr>
          <w:rFonts w:ascii="Helvetica Neue Light" w:hAnsi="Helvetica Neue Light"/>
          <w:sz w:val="20"/>
        </w:rPr>
      </w:pPr>
    </w:p>
    <w:p w:rsidR="003B4797" w:rsidRDefault="003B4797" w:rsidP="00FE1824">
      <w:pPr>
        <w:spacing w:after="0"/>
        <w:rPr>
          <w:rFonts w:ascii="Helvetica Neue Light" w:hAnsi="Helvetica Neue Light"/>
          <w:sz w:val="20"/>
        </w:rPr>
      </w:pPr>
      <w:r>
        <w:rPr>
          <w:rFonts w:ascii="Helvetica Neue Light" w:hAnsi="Helvetica Neue Light"/>
          <w:sz w:val="20"/>
        </w:rPr>
        <w:t>Compiler output</w:t>
      </w:r>
    </w:p>
    <w:p w:rsidR="003B4797" w:rsidRPr="003B4797" w:rsidRDefault="003B4797" w:rsidP="003B4797">
      <w:pPr>
        <w:spacing w:after="0"/>
        <w:rPr>
          <w:rFonts w:ascii="Courier New" w:hAnsi="Courier New"/>
          <w:sz w:val="18"/>
        </w:rPr>
      </w:pPr>
      <w:r w:rsidRPr="003B4797">
        <w:rPr>
          <w:rFonts w:ascii="Courier New" w:hAnsi="Courier New"/>
          <w:sz w:val="18"/>
        </w:rPr>
        <w:t>$ ./mbc &lt; examples/</w:t>
      </w:r>
      <w:r>
        <w:rPr>
          <w:rFonts w:ascii="Courier New" w:hAnsi="Courier New"/>
          <w:sz w:val="18"/>
        </w:rPr>
        <w:t>ifthen</w:t>
      </w:r>
      <w:r w:rsidRPr="003B4797">
        <w:rPr>
          <w:rFonts w:ascii="Courier New" w:hAnsi="Courier New"/>
          <w:sz w:val="18"/>
        </w:rPr>
        <w:t>.bas</w:t>
      </w:r>
    </w:p>
    <w:p w:rsidR="003B4797" w:rsidRPr="003B4797" w:rsidRDefault="003B4797" w:rsidP="003B4797">
      <w:pPr>
        <w:spacing w:after="0"/>
        <w:rPr>
          <w:rFonts w:ascii="Courier New" w:hAnsi="Courier New"/>
          <w:sz w:val="18"/>
        </w:rPr>
      </w:pPr>
      <w:r w:rsidRPr="003B4797">
        <w:rPr>
          <w:rFonts w:ascii="Courier New" w:hAnsi="Courier New"/>
          <w:sz w:val="18"/>
        </w:rPr>
        <w:t>#include &lt;stdlib.h&gt;</w:t>
      </w:r>
    </w:p>
    <w:p w:rsidR="003B4797" w:rsidRPr="003B4797" w:rsidRDefault="003B4797" w:rsidP="003B4797">
      <w:pPr>
        <w:spacing w:after="0"/>
        <w:rPr>
          <w:rFonts w:ascii="Courier New" w:hAnsi="Courier New"/>
          <w:sz w:val="18"/>
        </w:rPr>
      </w:pPr>
      <w:r w:rsidRPr="003B4797">
        <w:rPr>
          <w:rFonts w:ascii="Courier New" w:hAnsi="Courier New"/>
          <w:sz w:val="18"/>
        </w:rPr>
        <w:t>#include &lt;stdio.h&gt;</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int a;</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void main() {</w:t>
      </w:r>
    </w:p>
    <w:p w:rsidR="003B4797" w:rsidRPr="003B4797" w:rsidRDefault="003B4797" w:rsidP="003B4797">
      <w:pPr>
        <w:spacing w:after="0"/>
        <w:rPr>
          <w:rFonts w:ascii="Courier New" w:hAnsi="Courier New"/>
          <w:sz w:val="18"/>
        </w:rPr>
      </w:pPr>
    </w:p>
    <w:p w:rsidR="003B4797" w:rsidRPr="003B4797" w:rsidRDefault="003B4797" w:rsidP="003B4797">
      <w:pPr>
        <w:spacing w:after="0"/>
        <w:rPr>
          <w:rFonts w:ascii="Courier New" w:hAnsi="Courier New"/>
          <w:sz w:val="18"/>
        </w:rPr>
      </w:pPr>
      <w:r w:rsidRPr="003B4797">
        <w:rPr>
          <w:rFonts w:ascii="Courier New" w:hAnsi="Courier New"/>
          <w:sz w:val="18"/>
        </w:rPr>
        <w:t>(a = 50)</w:t>
      </w:r>
    </w:p>
    <w:p w:rsidR="003B4797" w:rsidRPr="003B4797" w:rsidRDefault="003B4797" w:rsidP="003B4797">
      <w:pPr>
        <w:spacing w:after="0"/>
        <w:rPr>
          <w:rFonts w:ascii="Courier New" w:hAnsi="Courier New"/>
          <w:sz w:val="18"/>
        </w:rPr>
      </w:pPr>
      <w:r w:rsidRPr="003B4797">
        <w:rPr>
          <w:rFonts w:ascii="Courier New" w:hAnsi="Courier New"/>
          <w:sz w:val="18"/>
        </w:rPr>
        <w:t>if (a &gt; 100) { printf(a); } else { printf(100); }</w:t>
      </w:r>
    </w:p>
    <w:p w:rsidR="003B4797" w:rsidRPr="003B4797" w:rsidRDefault="003B4797" w:rsidP="003B4797">
      <w:pPr>
        <w:spacing w:after="0"/>
        <w:rPr>
          <w:rFonts w:ascii="Courier New" w:hAnsi="Courier New"/>
          <w:sz w:val="18"/>
        </w:rPr>
      </w:pPr>
      <w:r w:rsidRPr="003B4797">
        <w:rPr>
          <w:rFonts w:ascii="Courier New" w:hAnsi="Courier New"/>
          <w:sz w:val="18"/>
        </w:rPr>
        <w:t>if (a &lt; 100) { printf(a); } else { printf(100); }</w:t>
      </w:r>
    </w:p>
    <w:p w:rsidR="003B4797" w:rsidRPr="003B4797" w:rsidRDefault="003B4797" w:rsidP="003B4797">
      <w:pPr>
        <w:spacing w:after="0"/>
        <w:rPr>
          <w:rFonts w:ascii="Courier New" w:hAnsi="Courier New"/>
          <w:sz w:val="18"/>
        </w:rPr>
      </w:pPr>
      <w:r w:rsidRPr="003B4797">
        <w:rPr>
          <w:rFonts w:ascii="Courier New" w:hAnsi="Courier New"/>
          <w:sz w:val="18"/>
        </w:rPr>
        <w:t>if (a &gt;= 50) { printf(a); }</w:t>
      </w:r>
    </w:p>
    <w:p w:rsidR="003B4A08" w:rsidRPr="003B4797" w:rsidRDefault="003B4797" w:rsidP="00FE1824">
      <w:pPr>
        <w:spacing w:after="0"/>
        <w:rPr>
          <w:rFonts w:ascii="Courier New" w:hAnsi="Courier New"/>
          <w:sz w:val="18"/>
        </w:rPr>
      </w:pPr>
      <w:r w:rsidRPr="003B4797">
        <w:rPr>
          <w:rFonts w:ascii="Courier New" w:hAnsi="Courier New"/>
          <w:sz w:val="18"/>
        </w:rPr>
        <w:t>}</w:t>
      </w:r>
    </w:p>
    <w:p w:rsidR="00FE1824" w:rsidRDefault="00FE1824" w:rsidP="00FE1824">
      <w:pPr>
        <w:pStyle w:val="Heading1"/>
      </w:pPr>
      <w:bookmarkStart w:id="13" w:name="_Toc103950390"/>
      <w:r>
        <w:t xml:space="preserve">Language </w:t>
      </w:r>
      <w:r w:rsidR="00A648BE">
        <w:t xml:space="preserve">Reference </w:t>
      </w:r>
      <w:r>
        <w:t>Manual</w:t>
      </w:r>
      <w:bookmarkEnd w:id="13"/>
    </w:p>
    <w:p w:rsidR="006E6624" w:rsidRDefault="003A0667" w:rsidP="00FE1824">
      <w:pPr>
        <w:spacing w:after="0"/>
        <w:rPr>
          <w:rFonts w:ascii="Helvetica Neue Light" w:hAnsi="Helvetica Neue Light"/>
          <w:sz w:val="20"/>
        </w:rPr>
      </w:pPr>
      <w:r w:rsidRPr="00D22229">
        <w:rPr>
          <w:rFonts w:ascii="Helvetica Neue Light" w:hAnsi="Helvetica Neue Light"/>
          <w:sz w:val="20"/>
        </w:rPr>
        <w:t>This section includes the language reference manual (LRM).  The LRM presented here has been updated from the LRM that was provided earlier in the semester and reflects the current state of MBC as a language.</w:t>
      </w:r>
    </w:p>
    <w:p w:rsidR="003A0667" w:rsidRDefault="00C65102" w:rsidP="003A0667">
      <w:pPr>
        <w:pStyle w:val="Heading2"/>
      </w:pPr>
      <w:bookmarkStart w:id="14" w:name="_Toc103950391"/>
      <w:r>
        <w:t>Language Overview</w:t>
      </w:r>
      <w:bookmarkEnd w:id="14"/>
    </w:p>
    <w:p w:rsidR="00BE574E" w:rsidRPr="00BE574E" w:rsidRDefault="00BE574E" w:rsidP="00BE574E">
      <w:pPr>
        <w:rPr>
          <w:rFonts w:ascii="Helvetica Neue Light" w:hAnsi="Helvetica Neue Light"/>
          <w:sz w:val="20"/>
        </w:rPr>
      </w:pPr>
      <w:r w:rsidRPr="00BE574E">
        <w:rPr>
          <w:rFonts w:ascii="Helvetica Neue Light" w:hAnsi="Helvetica Neue Light"/>
          <w:sz w:val="20"/>
        </w:rPr>
        <w:t>Minimalistic BASIC Compiler (MBC) provides a simple means of compiling</w:t>
      </w:r>
      <w:r w:rsidR="0002794F">
        <w:rPr>
          <w:rFonts w:ascii="Helvetica Neue Light" w:hAnsi="Helvetica Neue Light"/>
          <w:sz w:val="20"/>
        </w:rPr>
        <w:t xml:space="preserve"> small</w:t>
      </w:r>
      <w:r w:rsidRPr="00BE574E">
        <w:rPr>
          <w:rFonts w:ascii="Helvetica Neue Light" w:hAnsi="Helvetica Neue Light"/>
          <w:sz w:val="20"/>
        </w:rPr>
        <w:t xml:space="preserve"> BASIC programs, and supports many of the commonly-used commands and features of the BASIC language.  MBC will output C-compatible code which the user can then compile with a C compiler and execute.  </w:t>
      </w:r>
      <w:r w:rsidR="0002794F">
        <w:rPr>
          <w:rFonts w:ascii="Helvetica Neue Light" w:hAnsi="Helvetica Neue Light"/>
          <w:sz w:val="20"/>
        </w:rPr>
        <w:t xml:space="preserve"> </w:t>
      </w:r>
    </w:p>
    <w:p w:rsidR="00BE574E" w:rsidRDefault="00BE574E" w:rsidP="00BE574E">
      <w:pPr>
        <w:pStyle w:val="Heading2"/>
      </w:pPr>
      <w:bookmarkStart w:id="15" w:name="_Toc103950392"/>
      <w:r>
        <w:t>Styles Used</w:t>
      </w:r>
      <w:bookmarkEnd w:id="15"/>
    </w:p>
    <w:p w:rsidR="00BE574E" w:rsidRPr="00BE574E" w:rsidRDefault="00BE574E" w:rsidP="00BE574E">
      <w:pPr>
        <w:rPr>
          <w:rFonts w:ascii="Helvetica Neue Light" w:hAnsi="Helvetica Neue Light"/>
          <w:sz w:val="20"/>
        </w:rPr>
      </w:pPr>
      <w:r w:rsidRPr="00BE574E">
        <w:rPr>
          <w:rFonts w:ascii="Helvetica Neue Light" w:hAnsi="Helvetica Neue Light"/>
          <w:sz w:val="20"/>
        </w:rPr>
        <w:t>This document uses three primary styles to visualize concepts.  Standard document text as shown in this paragraph is in the Cambria font, 12 point.  Text that shows an example of a line of MBC code is shown in</w:t>
      </w:r>
      <w:r>
        <w:t xml:space="preserve"> </w:t>
      </w:r>
      <w:r w:rsidRPr="000078DD">
        <w:rPr>
          <w:rFonts w:ascii="Courier New" w:hAnsi="Courier New"/>
          <w:sz w:val="18"/>
        </w:rPr>
        <w:t>Courier New, 9 point</w:t>
      </w:r>
      <w:r w:rsidRPr="00BE574E">
        <w:rPr>
          <w:rFonts w:ascii="Helvetica Neue Light" w:hAnsi="Helvetica Neue Light"/>
          <w:sz w:val="20"/>
        </w:rPr>
        <w:t xml:space="preserve">.  Text contained within an example of a line of MBC code that should be considered a container for user-specified code is shown italicized in </w:t>
      </w:r>
      <w:r w:rsidRPr="000078DD">
        <w:rPr>
          <w:rFonts w:ascii="Courier New" w:hAnsi="Courier New"/>
          <w:i/>
          <w:sz w:val="18"/>
        </w:rPr>
        <w:t>Courier New, 9 point</w:t>
      </w:r>
      <w:r w:rsidRPr="00BE574E">
        <w:rPr>
          <w:rFonts w:ascii="Helvetica Neue Light" w:hAnsi="Helvetica Neue Light"/>
          <w:sz w:val="20"/>
        </w:rPr>
        <w:t>., and will typically be encapsulated in braces (such as</w:t>
      </w:r>
      <w:r>
        <w:t xml:space="preserve"> </w:t>
      </w:r>
      <w:r w:rsidRPr="000078DD">
        <w:rPr>
          <w:rFonts w:ascii="Courier New" w:hAnsi="Courier New"/>
          <w:i/>
          <w:sz w:val="18"/>
        </w:rPr>
        <w:t>[insert code here]</w:t>
      </w:r>
      <w:r w:rsidRPr="00BE574E">
        <w:rPr>
          <w:rFonts w:ascii="Helvetica Neue Light" w:hAnsi="Helvetica Neue Light"/>
          <w:sz w:val="20"/>
        </w:rPr>
        <w:t xml:space="preserve">).  </w:t>
      </w:r>
    </w:p>
    <w:p w:rsidR="00BE574E" w:rsidRDefault="00BE574E" w:rsidP="00BE574E">
      <w:pPr>
        <w:pStyle w:val="Heading2"/>
      </w:pPr>
      <w:bookmarkStart w:id="16" w:name="_Toc103950393"/>
      <w:r>
        <w:t>Lexical Conventions and Program Structure</w:t>
      </w:r>
      <w:bookmarkEnd w:id="16"/>
    </w:p>
    <w:p w:rsidR="00BE574E" w:rsidRPr="00BE574E" w:rsidRDefault="00BE574E" w:rsidP="00BE574E">
      <w:pPr>
        <w:spacing w:after="140"/>
        <w:rPr>
          <w:rFonts w:ascii="Helvetica Neue Light" w:hAnsi="Helvetica Neue Light"/>
          <w:sz w:val="20"/>
        </w:rPr>
      </w:pPr>
      <w:r w:rsidRPr="00BE574E">
        <w:rPr>
          <w:rFonts w:ascii="Helvetica Neue Light" w:hAnsi="Helvetica Neue Light"/>
          <w:sz w:val="20"/>
        </w:rPr>
        <w:t>This section defines the lexical conventions and general program structure used by the MBC language.  MBC supports the ASCII character set only, and generally programs compiled with MBC are stored within a file. This section describes the general program structure and content requirements.</w:t>
      </w:r>
    </w:p>
    <w:p w:rsidR="00A648BE" w:rsidRDefault="00A648BE" w:rsidP="006E6624">
      <w:pPr>
        <w:pStyle w:val="Heading3"/>
      </w:pPr>
      <w:bookmarkStart w:id="17" w:name="_Toc103950394"/>
      <w:r>
        <w:t>Program Termination</w:t>
      </w:r>
      <w:bookmarkEnd w:id="17"/>
    </w:p>
    <w:p w:rsidR="00BE574E" w:rsidRPr="000078DD" w:rsidRDefault="00BE574E" w:rsidP="0002794F">
      <w:pPr>
        <w:spacing w:after="140"/>
        <w:rPr>
          <w:rFonts w:ascii="Courier New" w:hAnsi="Courier New"/>
          <w:i/>
          <w:sz w:val="18"/>
        </w:rPr>
      </w:pPr>
      <w:r w:rsidRPr="00BE574E">
        <w:rPr>
          <w:rFonts w:ascii="Helvetica Neue Light" w:hAnsi="Helvetica Neue Light"/>
          <w:sz w:val="20"/>
        </w:rPr>
        <w:t xml:space="preserve">Programs will terminate on one of two conditions.  The first being that there simply are no further lines of code to process, and the second being an explicit ‘END’ statement within the program.  </w:t>
      </w:r>
      <w:r w:rsidR="0002794F">
        <w:rPr>
          <w:rFonts w:ascii="Helvetica Neue Light" w:hAnsi="Helvetica Neue Light"/>
          <w:sz w:val="20"/>
        </w:rPr>
        <w:t xml:space="preserve"> </w:t>
      </w:r>
    </w:p>
    <w:p w:rsidR="00A648BE" w:rsidRDefault="00A648BE" w:rsidP="006E6624">
      <w:pPr>
        <w:pStyle w:val="Heading3"/>
      </w:pPr>
      <w:bookmarkStart w:id="18" w:name="_Toc103950395"/>
      <w:r>
        <w:t>Whitespace</w:t>
      </w:r>
      <w:bookmarkEnd w:id="18"/>
    </w:p>
    <w:p w:rsidR="00B67829" w:rsidRDefault="00BE574E" w:rsidP="00BE574E">
      <w:pPr>
        <w:spacing w:after="140"/>
        <w:rPr>
          <w:rFonts w:ascii="Helvetica Neue Light" w:hAnsi="Helvetica Neue Light"/>
          <w:sz w:val="20"/>
        </w:rPr>
      </w:pPr>
      <w:r w:rsidRPr="00BE574E">
        <w:rPr>
          <w:rFonts w:ascii="Helvetica Neue Light" w:hAnsi="Helvetica Neue Light"/>
          <w:sz w:val="20"/>
        </w:rPr>
        <w:t xml:space="preserve">White space characters are excluded during tokenization.  </w:t>
      </w:r>
      <w:r w:rsidR="0002794F">
        <w:rPr>
          <w:rFonts w:ascii="Helvetica Neue Light" w:hAnsi="Helvetica Neue Light"/>
          <w:sz w:val="20"/>
        </w:rPr>
        <w:t>This includes the space character ‘ ‘, carriage return ‘\r’, tab ‘\t’, and newline ‘\n’ characters</w:t>
      </w:r>
      <w:r w:rsidRPr="00BE574E">
        <w:rPr>
          <w:rFonts w:ascii="Helvetica Neue Light" w:hAnsi="Helvetica Neue Light"/>
          <w:sz w:val="20"/>
        </w:rPr>
        <w:t>.</w:t>
      </w:r>
    </w:p>
    <w:p w:rsidR="00B67829" w:rsidRDefault="00B67829" w:rsidP="00B67829">
      <w:pPr>
        <w:pStyle w:val="Heading3"/>
      </w:pPr>
      <w:bookmarkStart w:id="19" w:name="_Toc103950396"/>
      <w:r>
        <w:t>Program Structure</w:t>
      </w:r>
      <w:bookmarkEnd w:id="19"/>
    </w:p>
    <w:p w:rsidR="00BE574E" w:rsidRPr="00BE574E" w:rsidRDefault="00B67829" w:rsidP="00B67829">
      <w:pPr>
        <w:spacing w:after="140"/>
        <w:rPr>
          <w:rFonts w:ascii="Helvetica Neue Light" w:hAnsi="Helvetica Neue Light"/>
          <w:sz w:val="20"/>
        </w:rPr>
      </w:pPr>
      <w:r>
        <w:rPr>
          <w:rFonts w:ascii="Helvetica Neue Light" w:hAnsi="Helvetica Neue Light"/>
          <w:sz w:val="20"/>
        </w:rPr>
        <w:t xml:space="preserve">BASIC programs must </w:t>
      </w:r>
      <w:r w:rsidR="00B5364F">
        <w:rPr>
          <w:rFonts w:ascii="Helvetica Neue Light" w:hAnsi="Helvetica Neue Light"/>
          <w:sz w:val="20"/>
        </w:rPr>
        <w:t>have at most one statement per line.  There are no numerical line identifiers.</w:t>
      </w:r>
    </w:p>
    <w:p w:rsidR="00A648BE" w:rsidRDefault="00A648BE" w:rsidP="006E6624">
      <w:pPr>
        <w:pStyle w:val="Heading3"/>
      </w:pPr>
      <w:bookmarkStart w:id="20" w:name="_Toc103950397"/>
      <w:r>
        <w:t>Comments</w:t>
      </w:r>
      <w:bookmarkEnd w:id="20"/>
    </w:p>
    <w:p w:rsidR="00BE574E" w:rsidRPr="00BE574E" w:rsidRDefault="00BE574E" w:rsidP="00BE574E">
      <w:pPr>
        <w:spacing w:after="140"/>
        <w:rPr>
          <w:rFonts w:ascii="Helvetica Neue Light" w:hAnsi="Helvetica Neue Light"/>
          <w:sz w:val="20"/>
        </w:rPr>
      </w:pPr>
      <w:r w:rsidRPr="00BE574E">
        <w:rPr>
          <w:rFonts w:ascii="Helvetica Neue Light" w:hAnsi="Helvetica Neue Light"/>
          <w:sz w:val="20"/>
        </w:rPr>
        <w:t>MBC supports comments through the use of ‘REM’ within the program.  The use of ‘REM’ indicates that any content from that point to the end of the line will be treated as a comment and not compiled.  There are no multi-line comments</w:t>
      </w:r>
      <w:r w:rsidR="00145A67">
        <w:rPr>
          <w:rFonts w:ascii="Helvetica Neue Light" w:hAnsi="Helvetica Neue Light"/>
          <w:sz w:val="20"/>
        </w:rPr>
        <w:t xml:space="preserve">. </w:t>
      </w:r>
    </w:p>
    <w:p w:rsidR="00145A67" w:rsidRDefault="00BE574E" w:rsidP="00BE574E">
      <w:pPr>
        <w:spacing w:after="140"/>
        <w:ind w:left="720"/>
        <w:rPr>
          <w:rFonts w:ascii="Courier New" w:hAnsi="Courier New"/>
          <w:sz w:val="18"/>
        </w:rPr>
      </w:pPr>
      <w:r w:rsidRPr="000078DD">
        <w:rPr>
          <w:rFonts w:ascii="Courier New" w:hAnsi="Courier New"/>
          <w:sz w:val="18"/>
        </w:rPr>
        <w:t xml:space="preserve">REM </w:t>
      </w:r>
      <w:r w:rsidR="00145A67">
        <w:rPr>
          <w:rFonts w:ascii="Courier New" w:hAnsi="Courier New"/>
          <w:sz w:val="18"/>
        </w:rPr>
        <w:t>&lt;all characters through end of line are comments&gt;</w:t>
      </w:r>
    </w:p>
    <w:p w:rsidR="00BE574E" w:rsidRPr="00145A67" w:rsidRDefault="00145A67" w:rsidP="00145A67">
      <w:pPr>
        <w:spacing w:after="140"/>
        <w:ind w:left="720"/>
        <w:rPr>
          <w:rFonts w:ascii="Courier New" w:hAnsi="Courier New"/>
          <w:sz w:val="18"/>
        </w:rPr>
      </w:pPr>
      <w:r>
        <w:rPr>
          <w:rFonts w:ascii="Courier New" w:hAnsi="Courier New"/>
          <w:sz w:val="18"/>
        </w:rPr>
        <w:t xml:space="preserve">REM </w:t>
      </w:r>
      <w:r w:rsidR="00BE574E" w:rsidRPr="000078DD">
        <w:rPr>
          <w:rFonts w:ascii="Courier New" w:hAnsi="Courier New"/>
          <w:sz w:val="18"/>
        </w:rPr>
        <w:t>This is a comment</w:t>
      </w:r>
    </w:p>
    <w:p w:rsidR="00A648BE" w:rsidRDefault="00A648BE" w:rsidP="006E6624">
      <w:pPr>
        <w:pStyle w:val="Heading3"/>
      </w:pPr>
      <w:bookmarkStart w:id="21" w:name="_Toc103950398"/>
      <w:r>
        <w:t>Tokens</w:t>
      </w:r>
      <w:bookmarkEnd w:id="21"/>
    </w:p>
    <w:p w:rsidR="00BE574E" w:rsidRPr="00BE574E" w:rsidRDefault="00BE574E" w:rsidP="008F639F">
      <w:pPr>
        <w:spacing w:after="140"/>
        <w:rPr>
          <w:rFonts w:ascii="Helvetica Neue Light" w:hAnsi="Helvetica Neue Light"/>
          <w:sz w:val="20"/>
        </w:rPr>
      </w:pPr>
      <w:r w:rsidRPr="00BE574E">
        <w:rPr>
          <w:rFonts w:ascii="Helvetica Neue Light" w:hAnsi="Helvetica Neue Light"/>
          <w:sz w:val="20"/>
        </w:rPr>
        <w:t>There are several classes of tokens that can b</w:t>
      </w:r>
      <w:r w:rsidR="008F639F">
        <w:rPr>
          <w:rFonts w:ascii="Helvetica Neue Light" w:hAnsi="Helvetica Neue Light"/>
          <w:sz w:val="20"/>
        </w:rPr>
        <w:t>e used with MBC.  These include identifiers, keywords, and numerical literals.</w:t>
      </w:r>
    </w:p>
    <w:p w:rsidR="00A648BE" w:rsidRDefault="00A648BE" w:rsidP="006E6624">
      <w:pPr>
        <w:pStyle w:val="Heading3"/>
      </w:pPr>
      <w:bookmarkStart w:id="22" w:name="_Toc103950399"/>
      <w:r>
        <w:t>Identifiers</w:t>
      </w:r>
      <w:bookmarkEnd w:id="22"/>
    </w:p>
    <w:p w:rsidR="00BE574E" w:rsidRPr="00BE574E" w:rsidRDefault="00BE574E" w:rsidP="00BE574E">
      <w:pPr>
        <w:spacing w:after="140"/>
        <w:rPr>
          <w:rFonts w:ascii="Helvetica Neue Light" w:hAnsi="Helvetica Neue Light"/>
          <w:sz w:val="20"/>
        </w:rPr>
      </w:pPr>
      <w:r w:rsidRPr="00BE574E">
        <w:rPr>
          <w:rFonts w:ascii="Helvetica Neue Light" w:hAnsi="Helvetica Neue Light"/>
          <w:sz w:val="20"/>
        </w:rPr>
        <w:t>Identifiers are used to declare and reference stored information.  Identifiers are a series of letters only and may be a mix of upper and lower case.  Identifier names are case sensitive, that is, the identifier named</w:t>
      </w:r>
      <w:r>
        <w:t xml:space="preserve"> </w:t>
      </w:r>
      <w:r w:rsidRPr="005B5EB4">
        <w:rPr>
          <w:rFonts w:ascii="Courier New" w:hAnsi="Courier New"/>
          <w:sz w:val="18"/>
        </w:rPr>
        <w:t>Variable</w:t>
      </w:r>
      <w:r w:rsidRPr="00BE574E">
        <w:rPr>
          <w:rFonts w:ascii="Helvetica Neue Light" w:hAnsi="Helvetica Neue Light"/>
          <w:sz w:val="20"/>
        </w:rPr>
        <w:t xml:space="preserve"> is not the same identifier as the identifier named</w:t>
      </w:r>
      <w:r>
        <w:t xml:space="preserve"> </w:t>
      </w:r>
      <w:r w:rsidRPr="005B5EB4">
        <w:rPr>
          <w:rFonts w:ascii="Courier New" w:hAnsi="Courier New"/>
          <w:sz w:val="18"/>
        </w:rPr>
        <w:t>VARIABLE</w:t>
      </w:r>
      <w:r w:rsidRPr="00BE574E">
        <w:rPr>
          <w:rFonts w:ascii="Helvetica Neue Light" w:hAnsi="Helvetica Neue Light"/>
          <w:sz w:val="20"/>
        </w:rPr>
        <w:t>.  Identifiers do not need to be declared; identifiers are implicitly declared when used for the first time</w:t>
      </w:r>
      <w:r w:rsidR="00145A67">
        <w:rPr>
          <w:rFonts w:ascii="Helvetica Neue Light" w:hAnsi="Helvetica Neue Light"/>
          <w:sz w:val="20"/>
        </w:rPr>
        <w:t xml:space="preserve"> and are turned into global variables in the C program produced at the end</w:t>
      </w:r>
      <w:r w:rsidRPr="00BE574E">
        <w:rPr>
          <w:rFonts w:ascii="Helvetica Neue Light" w:hAnsi="Helvetica Neue Light"/>
          <w:sz w:val="20"/>
        </w:rPr>
        <w:t xml:space="preserve">.  </w:t>
      </w:r>
      <w:r w:rsidR="00145A67">
        <w:rPr>
          <w:rFonts w:ascii="Helvetica Neue Light" w:hAnsi="Helvetica Neue Light"/>
          <w:sz w:val="20"/>
        </w:rPr>
        <w:t xml:space="preserve">Only numerical identifiers are supported with MBC.  </w:t>
      </w:r>
      <w:r w:rsidRPr="00BE574E">
        <w:rPr>
          <w:rFonts w:ascii="Helvetica Neue Light" w:hAnsi="Helvetica Neue Light"/>
          <w:sz w:val="20"/>
        </w:rPr>
        <w:t xml:space="preserve">Assignment to </w:t>
      </w:r>
      <w:r w:rsidR="00145A67">
        <w:rPr>
          <w:rFonts w:ascii="Helvetica Neue Light" w:hAnsi="Helvetica Neue Light"/>
          <w:sz w:val="20"/>
        </w:rPr>
        <w:t xml:space="preserve">an identifier </w:t>
      </w:r>
      <w:r w:rsidRPr="00BE574E">
        <w:rPr>
          <w:rFonts w:ascii="Helvetica Neue Light" w:hAnsi="Helvetica Neue Light"/>
          <w:sz w:val="20"/>
        </w:rPr>
        <w:t>is done through the use of the assignment operator as denoted by the equals sign (</w:t>
      </w:r>
      <w:r w:rsidR="00145A67">
        <w:rPr>
          <w:rFonts w:ascii="Helvetica Neue Light" w:hAnsi="Helvetica Neue Light"/>
          <w:sz w:val="20"/>
        </w:rPr>
        <w:t>‘</w:t>
      </w:r>
      <w:r w:rsidRPr="00BE574E">
        <w:rPr>
          <w:rFonts w:ascii="Helvetica Neue Light" w:hAnsi="Helvetica Neue Light"/>
          <w:sz w:val="20"/>
        </w:rPr>
        <w:t>=</w:t>
      </w:r>
      <w:r w:rsidR="00145A67">
        <w:rPr>
          <w:rFonts w:ascii="Helvetica Neue Light" w:hAnsi="Helvetica Neue Light"/>
          <w:sz w:val="20"/>
        </w:rPr>
        <w:t>’</w:t>
      </w:r>
      <w:r w:rsidRPr="00BE574E">
        <w:rPr>
          <w:rFonts w:ascii="Helvetica Neue Light" w:hAnsi="Helvetica Neue Light"/>
          <w:sz w:val="20"/>
        </w:rPr>
        <w:t>) and using statements structured as follows:</w:t>
      </w:r>
    </w:p>
    <w:p w:rsidR="00BE574E" w:rsidRPr="005B5EB4" w:rsidRDefault="00BE574E" w:rsidP="00BE574E">
      <w:pPr>
        <w:spacing w:after="140"/>
        <w:ind w:left="720"/>
        <w:rPr>
          <w:rFonts w:ascii="Courier New" w:hAnsi="Courier New"/>
          <w:sz w:val="18"/>
        </w:rPr>
      </w:pPr>
      <w:r w:rsidRPr="00343DB2">
        <w:rPr>
          <w:rFonts w:ascii="Courier New" w:hAnsi="Courier New"/>
          <w:i/>
          <w:sz w:val="18"/>
        </w:rPr>
        <w:t>[identifier]</w:t>
      </w:r>
      <w:r w:rsidRPr="005B5EB4">
        <w:rPr>
          <w:rFonts w:ascii="Courier New" w:hAnsi="Courier New"/>
          <w:sz w:val="18"/>
        </w:rPr>
        <w:t xml:space="preserve"> = </w:t>
      </w:r>
      <w:r w:rsidRPr="00343DB2">
        <w:rPr>
          <w:rFonts w:ascii="Courier New" w:hAnsi="Courier New"/>
          <w:i/>
          <w:sz w:val="18"/>
        </w:rPr>
        <w:t>[value]</w:t>
      </w:r>
    </w:p>
    <w:p w:rsidR="00BE574E" w:rsidRDefault="00BE574E" w:rsidP="00BE574E">
      <w:pPr>
        <w:spacing w:after="140"/>
        <w:ind w:left="720"/>
      </w:pPr>
      <w:r w:rsidRPr="005B5EB4">
        <w:rPr>
          <w:rFonts w:ascii="Courier New" w:hAnsi="Courier New"/>
          <w:sz w:val="18"/>
        </w:rPr>
        <w:t>A = 50</w:t>
      </w:r>
    </w:p>
    <w:p w:rsidR="00BE574E" w:rsidRPr="00DB2062" w:rsidRDefault="00BE574E" w:rsidP="00BE574E">
      <w:pPr>
        <w:spacing w:after="140"/>
        <w:rPr>
          <w:rFonts w:ascii="Helvetica Neue Light" w:hAnsi="Helvetica Neue Light"/>
          <w:sz w:val="20"/>
        </w:rPr>
      </w:pPr>
      <w:r w:rsidRPr="00BE574E">
        <w:rPr>
          <w:rFonts w:ascii="Helvetica Neue Light" w:hAnsi="Helvetica Neue Light"/>
          <w:sz w:val="20"/>
        </w:rPr>
        <w:t xml:space="preserve">Should an identifier be used prior to a value being assigned, a zero value is </w:t>
      </w:r>
      <w:r w:rsidR="007D3B8A">
        <w:rPr>
          <w:rFonts w:ascii="Helvetica Neue Light" w:hAnsi="Helvetica Neue Light"/>
          <w:sz w:val="20"/>
        </w:rPr>
        <w:t>used</w:t>
      </w:r>
      <w:r w:rsidRPr="00BE574E">
        <w:rPr>
          <w:rFonts w:ascii="Helvetica Neue Light" w:hAnsi="Helvetica Neue Light"/>
          <w:sz w:val="20"/>
        </w:rPr>
        <w:t>.</w:t>
      </w:r>
      <w:r w:rsidR="007D3B8A">
        <w:rPr>
          <w:rFonts w:ascii="Helvetica Neue Light" w:hAnsi="Helvetica Neue Light"/>
          <w:sz w:val="20"/>
        </w:rPr>
        <w:t xml:space="preserve">  </w:t>
      </w:r>
      <w:r w:rsidRPr="00DB2062">
        <w:rPr>
          <w:rFonts w:ascii="Helvetica Neue Light" w:hAnsi="Helvetica Neue Light"/>
          <w:sz w:val="20"/>
        </w:rPr>
        <w:t>The assignment operator (=) is also used within iteration statements and program control statements and in such cases is not providing assignment but is providing comparison.</w:t>
      </w:r>
      <w:r w:rsidR="00145A67">
        <w:rPr>
          <w:rFonts w:ascii="Helvetica Neue Light" w:hAnsi="Helvetica Neue Light"/>
          <w:sz w:val="20"/>
        </w:rPr>
        <w:t xml:space="preserve">  </w:t>
      </w:r>
      <w:r w:rsidRPr="00DB2062">
        <w:rPr>
          <w:rFonts w:ascii="Helvetica Neue Light" w:hAnsi="Helvetica Neue Light"/>
          <w:sz w:val="20"/>
        </w:rPr>
        <w:t>All identifiers in MBC are global; there is no concept of local identifiers in MBC.</w:t>
      </w:r>
    </w:p>
    <w:p w:rsidR="00A648BE" w:rsidRDefault="00A648BE" w:rsidP="006E6624">
      <w:pPr>
        <w:pStyle w:val="Heading3"/>
      </w:pPr>
      <w:bookmarkStart w:id="23" w:name="_Toc103950400"/>
      <w:r>
        <w:t>Keywords</w:t>
      </w:r>
      <w:bookmarkEnd w:id="23"/>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Keywords are those character strings t</w:t>
      </w:r>
      <w:r w:rsidR="007D3B8A">
        <w:rPr>
          <w:rFonts w:ascii="Helvetica Neue Light" w:hAnsi="Helvetica Neue Light"/>
          <w:sz w:val="20"/>
        </w:rPr>
        <w:t>hat are reserved by MBC and can</w:t>
      </w:r>
      <w:r w:rsidRPr="00DB2062">
        <w:rPr>
          <w:rFonts w:ascii="Helvetica Neue Light" w:hAnsi="Helvetica Neue Light"/>
          <w:sz w:val="20"/>
        </w:rPr>
        <w:t>not be used as names of identifiers, and keywords are not case sensitive.  Keywords include:</w:t>
      </w:r>
    </w:p>
    <w:tbl>
      <w:tblPr>
        <w:tblW w:w="0" w:type="auto"/>
        <w:jc w:val="center"/>
        <w:tblInd w:w="82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clear" w:color="auto" w:fill="4F81BD" w:themeFill="accent1"/>
        <w:tblLook w:val="00BF"/>
      </w:tblPr>
      <w:tblGrid>
        <w:gridCol w:w="810"/>
        <w:gridCol w:w="930"/>
        <w:gridCol w:w="1003"/>
        <w:gridCol w:w="750"/>
      </w:tblGrid>
      <w:tr w:rsidR="00BE574E" w:rsidRPr="005F6B4E">
        <w:trPr>
          <w:trHeight w:val="233"/>
          <w:jc w:val="center"/>
        </w:trPr>
        <w:tc>
          <w:tcPr>
            <w:tcW w:w="810"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REM</w:t>
            </w:r>
          </w:p>
        </w:tc>
        <w:tc>
          <w:tcPr>
            <w:tcW w:w="930"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PRINT</w:t>
            </w:r>
          </w:p>
        </w:tc>
        <w:tc>
          <w:tcPr>
            <w:tcW w:w="1003"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FOR</w:t>
            </w:r>
          </w:p>
        </w:tc>
        <w:tc>
          <w:tcPr>
            <w:tcW w:w="717"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TO</w:t>
            </w:r>
          </w:p>
        </w:tc>
      </w:tr>
      <w:tr w:rsidR="00BE574E" w:rsidRPr="005F6B4E">
        <w:trPr>
          <w:jc w:val="center"/>
        </w:trPr>
        <w:tc>
          <w:tcPr>
            <w:tcW w:w="810"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STEP</w:t>
            </w:r>
          </w:p>
        </w:tc>
        <w:tc>
          <w:tcPr>
            <w:tcW w:w="930"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IF</w:t>
            </w:r>
          </w:p>
        </w:tc>
        <w:tc>
          <w:tcPr>
            <w:tcW w:w="1003"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THEN</w:t>
            </w:r>
          </w:p>
        </w:tc>
        <w:tc>
          <w:tcPr>
            <w:tcW w:w="717"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ELSE</w:t>
            </w:r>
          </w:p>
        </w:tc>
      </w:tr>
      <w:tr w:rsidR="00BE574E" w:rsidRPr="005F6B4E">
        <w:trPr>
          <w:jc w:val="center"/>
        </w:trPr>
        <w:tc>
          <w:tcPr>
            <w:tcW w:w="810"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GOTO</w:t>
            </w:r>
          </w:p>
        </w:tc>
        <w:tc>
          <w:tcPr>
            <w:tcW w:w="930"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GOSUB</w:t>
            </w:r>
          </w:p>
        </w:tc>
        <w:tc>
          <w:tcPr>
            <w:tcW w:w="1003"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RETURN</w:t>
            </w:r>
          </w:p>
        </w:tc>
        <w:tc>
          <w:tcPr>
            <w:tcW w:w="717" w:type="dxa"/>
            <w:shd w:val="clear" w:color="auto" w:fill="4F81BD" w:themeFill="accent1"/>
          </w:tcPr>
          <w:p w:rsidR="00BE574E" w:rsidRPr="005F6B4E" w:rsidRDefault="00BE574E" w:rsidP="005F6B4E">
            <w:pPr>
              <w:spacing w:after="0"/>
              <w:jc w:val="center"/>
              <w:rPr>
                <w:rFonts w:ascii="Helvetica Neue Light" w:hAnsi="Helvetica Neue Light"/>
                <w:color w:val="FFFFFF" w:themeColor="background1"/>
                <w:sz w:val="18"/>
              </w:rPr>
            </w:pPr>
            <w:r w:rsidRPr="005F6B4E">
              <w:rPr>
                <w:rFonts w:ascii="Helvetica Neue Light" w:hAnsi="Helvetica Neue Light"/>
                <w:color w:val="FFFFFF" w:themeColor="background1"/>
                <w:sz w:val="18"/>
              </w:rPr>
              <w:t>PRINT</w:t>
            </w:r>
          </w:p>
        </w:tc>
      </w:tr>
      <w:tr w:rsidR="00BE574E" w:rsidRPr="005F6B4E">
        <w:trPr>
          <w:jc w:val="center"/>
        </w:trPr>
        <w:tc>
          <w:tcPr>
            <w:tcW w:w="810" w:type="dxa"/>
            <w:shd w:val="clear" w:color="auto" w:fill="4F81BD" w:themeFill="accent1"/>
          </w:tcPr>
          <w:p w:rsidR="00BE574E" w:rsidRPr="005F6B4E" w:rsidRDefault="00B67829" w:rsidP="005F6B4E">
            <w:pPr>
              <w:spacing w:after="0"/>
              <w:jc w:val="center"/>
              <w:rPr>
                <w:rFonts w:ascii="Helvetica Neue Light" w:hAnsi="Helvetica Neue Light"/>
                <w:color w:val="FFFFFF" w:themeColor="background1"/>
                <w:sz w:val="18"/>
              </w:rPr>
            </w:pPr>
            <w:r>
              <w:rPr>
                <w:rFonts w:ascii="Helvetica Neue Light" w:hAnsi="Helvetica Neue Light"/>
                <w:color w:val="FFFFFF" w:themeColor="background1"/>
                <w:sz w:val="18"/>
              </w:rPr>
              <w:t>END</w:t>
            </w:r>
          </w:p>
        </w:tc>
        <w:tc>
          <w:tcPr>
            <w:tcW w:w="930" w:type="dxa"/>
            <w:shd w:val="clear" w:color="auto" w:fill="4F81BD" w:themeFill="accent1"/>
          </w:tcPr>
          <w:p w:rsidR="00BE574E" w:rsidRPr="005F6B4E" w:rsidRDefault="00B67829" w:rsidP="005F6B4E">
            <w:pPr>
              <w:spacing w:after="0"/>
              <w:jc w:val="center"/>
              <w:rPr>
                <w:rFonts w:ascii="Helvetica Neue Light" w:hAnsi="Helvetica Neue Light"/>
                <w:color w:val="FFFFFF" w:themeColor="background1"/>
                <w:sz w:val="18"/>
              </w:rPr>
            </w:pPr>
            <w:r>
              <w:rPr>
                <w:rFonts w:ascii="Helvetica Neue Light" w:hAnsi="Helvetica Neue Light"/>
                <w:color w:val="FFFFFF" w:themeColor="background1"/>
                <w:sz w:val="18"/>
              </w:rPr>
              <w:t>DO</w:t>
            </w:r>
          </w:p>
        </w:tc>
        <w:tc>
          <w:tcPr>
            <w:tcW w:w="1003" w:type="dxa"/>
            <w:shd w:val="clear" w:color="auto" w:fill="4F81BD" w:themeFill="accent1"/>
          </w:tcPr>
          <w:p w:rsidR="00BE574E" w:rsidRPr="005F6B4E" w:rsidRDefault="00B67829" w:rsidP="005F6B4E">
            <w:pPr>
              <w:spacing w:after="0"/>
              <w:jc w:val="center"/>
              <w:rPr>
                <w:rFonts w:ascii="Helvetica Neue Light" w:hAnsi="Helvetica Neue Light"/>
                <w:color w:val="FFFFFF" w:themeColor="background1"/>
                <w:sz w:val="18"/>
              </w:rPr>
            </w:pPr>
            <w:r>
              <w:rPr>
                <w:rFonts w:ascii="Helvetica Neue Light" w:hAnsi="Helvetica Neue Light"/>
                <w:color w:val="FFFFFF" w:themeColor="background1"/>
                <w:sz w:val="18"/>
              </w:rPr>
              <w:t>LOOP</w:t>
            </w:r>
          </w:p>
        </w:tc>
        <w:tc>
          <w:tcPr>
            <w:tcW w:w="717" w:type="dxa"/>
            <w:shd w:val="clear" w:color="auto" w:fill="4F81BD" w:themeFill="accent1"/>
          </w:tcPr>
          <w:p w:rsidR="00BE574E" w:rsidRPr="005F6B4E" w:rsidRDefault="00B67829" w:rsidP="005F6B4E">
            <w:pPr>
              <w:spacing w:after="0"/>
              <w:jc w:val="center"/>
              <w:rPr>
                <w:rFonts w:ascii="Helvetica Neue Light" w:hAnsi="Helvetica Neue Light"/>
                <w:color w:val="FFFFFF" w:themeColor="background1"/>
                <w:sz w:val="18"/>
              </w:rPr>
            </w:pPr>
            <w:r>
              <w:rPr>
                <w:rFonts w:ascii="Helvetica Neue Light" w:hAnsi="Helvetica Neue Light"/>
                <w:color w:val="FFFFFF" w:themeColor="background1"/>
                <w:sz w:val="18"/>
              </w:rPr>
              <w:t>WHILE</w:t>
            </w:r>
          </w:p>
        </w:tc>
      </w:tr>
    </w:tbl>
    <w:p w:rsidR="00BE574E" w:rsidRPr="00DB2062" w:rsidRDefault="00BE574E" w:rsidP="005F6B4E">
      <w:pPr>
        <w:spacing w:after="140"/>
        <w:jc w:val="center"/>
        <w:rPr>
          <w:rFonts w:ascii="Helvetica Neue Light" w:hAnsi="Helvetica Neue Light"/>
          <w:sz w:val="20"/>
        </w:rPr>
      </w:pPr>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 xml:space="preserve">Each of these keywords will be explained throughout the course of this document.  </w:t>
      </w:r>
    </w:p>
    <w:p w:rsidR="00A648BE" w:rsidRDefault="00A648BE" w:rsidP="006E6624">
      <w:pPr>
        <w:pStyle w:val="Heading3"/>
      </w:pPr>
      <w:bookmarkStart w:id="24" w:name="_Toc103950401"/>
      <w:r>
        <w:t xml:space="preserve">Numerical </w:t>
      </w:r>
      <w:r w:rsidR="007D3B8A">
        <w:t>Literals</w:t>
      </w:r>
      <w:bookmarkEnd w:id="24"/>
    </w:p>
    <w:p w:rsidR="00B67829" w:rsidRDefault="00BE574E" w:rsidP="00BE574E">
      <w:pPr>
        <w:spacing w:after="140"/>
        <w:rPr>
          <w:rFonts w:ascii="Helvetica Neue Light" w:hAnsi="Helvetica Neue Light"/>
          <w:sz w:val="20"/>
        </w:rPr>
      </w:pPr>
      <w:r w:rsidRPr="00DB2062">
        <w:rPr>
          <w:rFonts w:ascii="Helvetica Neue Light" w:hAnsi="Helvetica Neue Light"/>
          <w:sz w:val="20"/>
        </w:rPr>
        <w:t xml:space="preserve">Numerical </w:t>
      </w:r>
      <w:r w:rsidR="007D3B8A">
        <w:rPr>
          <w:rFonts w:ascii="Helvetica Neue Light" w:hAnsi="Helvetica Neue Light"/>
          <w:sz w:val="20"/>
        </w:rPr>
        <w:t>literals</w:t>
      </w:r>
      <w:r w:rsidRPr="00DB2062">
        <w:rPr>
          <w:rFonts w:ascii="Helvetica Neue Light" w:hAnsi="Helvetica Neue Light"/>
          <w:sz w:val="20"/>
        </w:rPr>
        <w:t xml:space="preserve"> are simply numbers (both integer as well as floating-point) that are used within a program and not assigned to an identifier.  </w:t>
      </w:r>
      <w:r w:rsidR="00B67829">
        <w:rPr>
          <w:rFonts w:ascii="Helvetica Neue Light" w:hAnsi="Helvetica Neue Light"/>
          <w:sz w:val="20"/>
        </w:rPr>
        <w:t>These must be on the right-side of an expression.</w:t>
      </w:r>
    </w:p>
    <w:p w:rsidR="00B67829" w:rsidRDefault="00B67829" w:rsidP="00B67829">
      <w:pPr>
        <w:spacing w:after="140"/>
        <w:ind w:left="720"/>
        <w:rPr>
          <w:rFonts w:ascii="Courier New" w:hAnsi="Courier New"/>
          <w:sz w:val="18"/>
        </w:rPr>
      </w:pPr>
      <w:r>
        <w:rPr>
          <w:rFonts w:ascii="Courier New" w:hAnsi="Courier New"/>
          <w:sz w:val="18"/>
        </w:rPr>
        <w:t>A = 5 + 10</w:t>
      </w:r>
    </w:p>
    <w:p w:rsidR="00B67829" w:rsidRPr="005B5EB4" w:rsidRDefault="00B67829" w:rsidP="00B67829">
      <w:pPr>
        <w:spacing w:after="140"/>
        <w:ind w:left="720"/>
        <w:rPr>
          <w:rFonts w:ascii="Courier New" w:hAnsi="Courier New"/>
          <w:sz w:val="18"/>
        </w:rPr>
      </w:pPr>
      <w:r>
        <w:rPr>
          <w:rFonts w:ascii="Courier New" w:hAnsi="Courier New"/>
          <w:sz w:val="18"/>
        </w:rPr>
        <w:t>A + 5</w:t>
      </w:r>
    </w:p>
    <w:p w:rsidR="00A648BE" w:rsidRDefault="00A648BE" w:rsidP="006E6624">
      <w:pPr>
        <w:pStyle w:val="Heading3"/>
      </w:pPr>
      <w:bookmarkStart w:id="25" w:name="_Toc103950402"/>
      <w:r>
        <w:t>Miscellaneous</w:t>
      </w:r>
      <w:bookmarkEnd w:id="25"/>
    </w:p>
    <w:p w:rsidR="00BE574E" w:rsidRPr="00DB2062" w:rsidRDefault="00BE574E" w:rsidP="00BE574E">
      <w:pPr>
        <w:rPr>
          <w:rFonts w:ascii="Helvetica Neue Light" w:hAnsi="Helvetica Neue Light"/>
          <w:sz w:val="20"/>
        </w:rPr>
      </w:pPr>
      <w:r w:rsidRPr="00DB2062">
        <w:rPr>
          <w:rFonts w:ascii="Helvetica Neue Light" w:hAnsi="Helvetica Neue Light"/>
          <w:sz w:val="20"/>
        </w:rPr>
        <w:t>MBC does not support pointers or structures.</w:t>
      </w:r>
    </w:p>
    <w:p w:rsidR="00A648BE" w:rsidRDefault="00A648BE" w:rsidP="00B5364F">
      <w:pPr>
        <w:pStyle w:val="Heading2"/>
      </w:pPr>
      <w:bookmarkStart w:id="26" w:name="_Toc103950403"/>
      <w:r>
        <w:t>Operations</w:t>
      </w:r>
      <w:bookmarkEnd w:id="26"/>
    </w:p>
    <w:p w:rsidR="00A648BE" w:rsidRDefault="00B5364F" w:rsidP="00A648BE">
      <w:pPr>
        <w:spacing w:after="0"/>
        <w:rPr>
          <w:rFonts w:ascii="Helvetica Neue Light" w:hAnsi="Helvetica Neue Light"/>
          <w:sz w:val="20"/>
        </w:rPr>
      </w:pPr>
      <w:r>
        <w:rPr>
          <w:rFonts w:ascii="Helvetica Neue Light" w:hAnsi="Helvetica Neue Light"/>
          <w:sz w:val="20"/>
        </w:rPr>
        <w:t>This section outlines the operations that are supported with MBC.</w:t>
      </w:r>
    </w:p>
    <w:p w:rsidR="00A648BE" w:rsidRDefault="00A648BE" w:rsidP="006E6624">
      <w:pPr>
        <w:pStyle w:val="Heading3"/>
      </w:pPr>
      <w:bookmarkStart w:id="27" w:name="_Toc103950404"/>
      <w:r>
        <w:t>Multiplicative Operators</w:t>
      </w:r>
      <w:bookmarkEnd w:id="27"/>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 xml:space="preserve">The multiplicative operator, denoted by asterisk </w:t>
      </w:r>
      <w:r w:rsidR="00B5364F">
        <w:rPr>
          <w:rFonts w:ascii="Helvetica Neue Light" w:hAnsi="Helvetica Neue Light"/>
          <w:sz w:val="20"/>
        </w:rPr>
        <w:t>for multiplication ‘*’ or the slash ‘/’ for division</w:t>
      </w:r>
      <w:r w:rsidRPr="00DB2062">
        <w:rPr>
          <w:rFonts w:ascii="Helvetica Neue Light" w:hAnsi="Helvetica Neue Light"/>
          <w:sz w:val="20"/>
        </w:rPr>
        <w:t xml:space="preserve">, provides the product of two integer </w:t>
      </w:r>
      <w:r w:rsidR="007D3B8A">
        <w:rPr>
          <w:rFonts w:ascii="Helvetica Neue Light" w:hAnsi="Helvetica Neue Light"/>
          <w:sz w:val="20"/>
        </w:rPr>
        <w:t>literals</w:t>
      </w:r>
      <w:r w:rsidRPr="00DB2062">
        <w:rPr>
          <w:rFonts w:ascii="Helvetica Neue Light" w:hAnsi="Helvetica Neue Light"/>
          <w:sz w:val="20"/>
        </w:rPr>
        <w:t xml:space="preserve"> or identifiers</w:t>
      </w:r>
      <w:r w:rsidR="00B5364F">
        <w:rPr>
          <w:rFonts w:ascii="Helvetica Neue Light" w:hAnsi="Helvetica Neue Light"/>
          <w:sz w:val="20"/>
        </w:rPr>
        <w:t xml:space="preserve"> in the case of multiplication or the quotient of two integer </w:t>
      </w:r>
      <w:r w:rsidR="007D3B8A">
        <w:rPr>
          <w:rFonts w:ascii="Helvetica Neue Light" w:hAnsi="Helvetica Neue Light"/>
          <w:sz w:val="20"/>
        </w:rPr>
        <w:t>literals</w:t>
      </w:r>
      <w:r w:rsidR="00B5364F">
        <w:rPr>
          <w:rFonts w:ascii="Helvetica Neue Light" w:hAnsi="Helvetica Neue Light"/>
          <w:sz w:val="20"/>
        </w:rPr>
        <w:t xml:space="preserve"> or identifiers in the case of division</w:t>
      </w:r>
      <w:r w:rsidRPr="00DB2062">
        <w:rPr>
          <w:rFonts w:ascii="Helvetica Neue Light" w:hAnsi="Helvetica Neue Light"/>
          <w:sz w:val="20"/>
        </w:rPr>
        <w:t>.  This can also be used in conjunction with print statements or in assignment.  The multiplicative operators use the following syntax:</w:t>
      </w:r>
    </w:p>
    <w:p w:rsidR="00BE574E" w:rsidRPr="009600F4" w:rsidRDefault="00BE574E" w:rsidP="00BE574E">
      <w:pPr>
        <w:spacing w:after="140"/>
        <w:ind w:left="720"/>
        <w:rPr>
          <w:rFonts w:ascii="Courier New" w:hAnsi="Courier New"/>
          <w:sz w:val="18"/>
        </w:rPr>
      </w:pPr>
      <w:r>
        <w:rPr>
          <w:rFonts w:ascii="Courier New" w:hAnsi="Courier New"/>
          <w:i/>
          <w:sz w:val="18"/>
        </w:rPr>
        <w:t xml:space="preserve">[product-identifier] </w:t>
      </w:r>
      <w:r>
        <w:rPr>
          <w:rFonts w:ascii="Courier New" w:hAnsi="Courier New"/>
          <w:sz w:val="18"/>
        </w:rPr>
        <w:t xml:space="preserve">= </w:t>
      </w:r>
      <w:r>
        <w:rPr>
          <w:rFonts w:ascii="Courier New" w:hAnsi="Courier New"/>
          <w:i/>
          <w:sz w:val="18"/>
        </w:rPr>
        <w:t xml:space="preserve">[id-or-val] </w:t>
      </w:r>
      <w:r>
        <w:rPr>
          <w:rFonts w:ascii="Courier New" w:hAnsi="Courier New"/>
          <w:sz w:val="18"/>
        </w:rPr>
        <w:t xml:space="preserve">* </w:t>
      </w:r>
      <w:r>
        <w:rPr>
          <w:rFonts w:ascii="Courier New" w:hAnsi="Courier New"/>
          <w:i/>
          <w:sz w:val="18"/>
        </w:rPr>
        <w:t>[id-or-val]</w:t>
      </w:r>
      <w:r>
        <w:rPr>
          <w:rFonts w:ascii="Courier New" w:hAnsi="Courier New"/>
          <w:sz w:val="18"/>
        </w:rPr>
        <w:t xml:space="preserve"> </w:t>
      </w:r>
    </w:p>
    <w:p w:rsidR="00B5364F" w:rsidRDefault="00BE574E" w:rsidP="00BE574E">
      <w:pPr>
        <w:spacing w:after="140"/>
        <w:ind w:left="720"/>
        <w:rPr>
          <w:rFonts w:ascii="Courier New" w:hAnsi="Courier New"/>
          <w:i/>
          <w:sz w:val="18"/>
        </w:rPr>
      </w:pPr>
      <w:r>
        <w:rPr>
          <w:rFonts w:ascii="Courier New" w:hAnsi="Courier New"/>
          <w:i/>
          <w:sz w:val="18"/>
        </w:rPr>
        <w:t xml:space="preserve">[quotient-identifier] </w:t>
      </w:r>
      <w:r>
        <w:rPr>
          <w:rFonts w:ascii="Courier New" w:hAnsi="Courier New"/>
          <w:sz w:val="18"/>
        </w:rPr>
        <w:t xml:space="preserve">= </w:t>
      </w:r>
      <w:r>
        <w:rPr>
          <w:rFonts w:ascii="Courier New" w:hAnsi="Courier New"/>
          <w:i/>
          <w:sz w:val="18"/>
        </w:rPr>
        <w:t xml:space="preserve">[id-or-val] </w:t>
      </w:r>
      <w:r>
        <w:rPr>
          <w:rFonts w:ascii="Courier New" w:hAnsi="Courier New"/>
          <w:sz w:val="18"/>
        </w:rPr>
        <w:t xml:space="preserve">/ </w:t>
      </w:r>
      <w:r>
        <w:rPr>
          <w:rFonts w:ascii="Courier New" w:hAnsi="Courier New"/>
          <w:i/>
          <w:sz w:val="18"/>
        </w:rPr>
        <w:t>[id-or-val]</w:t>
      </w:r>
    </w:p>
    <w:p w:rsidR="00BE574E" w:rsidRPr="009600F4" w:rsidRDefault="00BE574E" w:rsidP="00BE574E">
      <w:pPr>
        <w:spacing w:after="140"/>
        <w:ind w:left="720"/>
        <w:rPr>
          <w:rFonts w:ascii="Courier New" w:hAnsi="Courier New"/>
          <w:sz w:val="18"/>
        </w:rPr>
      </w:pPr>
      <w:r w:rsidRPr="009600F4">
        <w:rPr>
          <w:rFonts w:ascii="Courier New" w:hAnsi="Courier New"/>
          <w:sz w:val="18"/>
        </w:rPr>
        <w:t>C = A * B</w:t>
      </w:r>
    </w:p>
    <w:p w:rsidR="00B5364F" w:rsidRDefault="00BE574E" w:rsidP="00BE574E">
      <w:pPr>
        <w:spacing w:after="140"/>
        <w:ind w:left="720"/>
        <w:rPr>
          <w:rFonts w:ascii="Courier New" w:hAnsi="Courier New"/>
          <w:sz w:val="18"/>
        </w:rPr>
      </w:pPr>
      <w:r w:rsidRPr="009600F4">
        <w:rPr>
          <w:rFonts w:ascii="Courier New" w:hAnsi="Courier New"/>
          <w:sz w:val="18"/>
        </w:rPr>
        <w:t xml:space="preserve">C = </w:t>
      </w:r>
      <w:r w:rsidR="00B5364F">
        <w:rPr>
          <w:rFonts w:ascii="Courier New" w:hAnsi="Courier New"/>
          <w:sz w:val="18"/>
        </w:rPr>
        <w:t>5 * 20</w:t>
      </w:r>
    </w:p>
    <w:p w:rsidR="00B5364F" w:rsidRDefault="00B5364F" w:rsidP="00BE574E">
      <w:pPr>
        <w:spacing w:after="140"/>
        <w:ind w:left="720"/>
        <w:rPr>
          <w:rFonts w:ascii="Courier New" w:hAnsi="Courier New"/>
          <w:sz w:val="18"/>
        </w:rPr>
      </w:pPr>
      <w:r>
        <w:rPr>
          <w:rFonts w:ascii="Courier New" w:hAnsi="Courier New"/>
          <w:sz w:val="18"/>
        </w:rPr>
        <w:t>C = A / 2</w:t>
      </w:r>
    </w:p>
    <w:p w:rsidR="00B5364F" w:rsidRDefault="00B5364F" w:rsidP="00BE574E">
      <w:pPr>
        <w:spacing w:after="140"/>
        <w:ind w:left="720"/>
        <w:rPr>
          <w:rFonts w:ascii="Courier New" w:hAnsi="Courier New"/>
          <w:sz w:val="18"/>
        </w:rPr>
      </w:pPr>
      <w:r>
        <w:rPr>
          <w:rFonts w:ascii="Courier New" w:hAnsi="Courier New"/>
          <w:sz w:val="18"/>
        </w:rPr>
        <w:t>C = 100 / 5</w:t>
      </w:r>
    </w:p>
    <w:p w:rsidR="00BE574E" w:rsidRPr="00B5364F" w:rsidRDefault="00B5364F" w:rsidP="00B5364F">
      <w:pPr>
        <w:spacing w:after="140"/>
        <w:rPr>
          <w:rFonts w:ascii="Helvetica Neue Light" w:hAnsi="Helvetica Neue Light"/>
          <w:sz w:val="20"/>
        </w:rPr>
      </w:pPr>
      <w:r>
        <w:rPr>
          <w:rFonts w:ascii="Helvetica Neue Light" w:hAnsi="Helvetica Neue Light"/>
          <w:sz w:val="20"/>
        </w:rPr>
        <w:t>Multiplicative</w:t>
      </w:r>
      <w:r w:rsidRPr="00DB2062">
        <w:rPr>
          <w:rFonts w:ascii="Helvetica Neue Light" w:hAnsi="Helvetica Neue Light"/>
          <w:sz w:val="20"/>
        </w:rPr>
        <w:t xml:space="preserve"> operators are left associative.  </w:t>
      </w:r>
      <w:r>
        <w:rPr>
          <w:rFonts w:ascii="Helvetica Neue Light" w:hAnsi="Helvetica Neue Light"/>
          <w:sz w:val="20"/>
        </w:rPr>
        <w:t xml:space="preserve">Multiplication </w:t>
      </w:r>
      <w:r w:rsidRPr="00DB2062">
        <w:rPr>
          <w:rFonts w:ascii="Helvetica Neue Light" w:hAnsi="Helvetica Neue Light"/>
          <w:sz w:val="20"/>
        </w:rPr>
        <w:t xml:space="preserve">holds higher precendence than </w:t>
      </w:r>
      <w:r>
        <w:rPr>
          <w:rFonts w:ascii="Helvetica Neue Light" w:hAnsi="Helvetica Neue Light"/>
          <w:sz w:val="20"/>
        </w:rPr>
        <w:t>division.</w:t>
      </w:r>
    </w:p>
    <w:p w:rsidR="00A648BE" w:rsidRDefault="00A648BE" w:rsidP="006E6624">
      <w:pPr>
        <w:pStyle w:val="Heading3"/>
      </w:pPr>
      <w:bookmarkStart w:id="28" w:name="_Toc103950405"/>
      <w:r>
        <w:t>Additive Operators</w:t>
      </w:r>
      <w:bookmarkEnd w:id="28"/>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The additive oper</w:t>
      </w:r>
      <w:r w:rsidR="00B5364F">
        <w:rPr>
          <w:rFonts w:ascii="Helvetica Neue Light" w:hAnsi="Helvetica Neue Light"/>
          <w:sz w:val="20"/>
        </w:rPr>
        <w:t>ator, denoted by the plus sign ‘+’ for addition or the minus sign ‘-‘ for subtraction</w:t>
      </w:r>
      <w:r w:rsidRPr="00DB2062">
        <w:rPr>
          <w:rFonts w:ascii="Helvetica Neue Light" w:hAnsi="Helvetica Neue Light"/>
          <w:sz w:val="20"/>
        </w:rPr>
        <w:t xml:space="preserve">, provides the sum </w:t>
      </w:r>
      <w:r w:rsidR="00B5364F">
        <w:rPr>
          <w:rFonts w:ascii="Helvetica Neue Light" w:hAnsi="Helvetica Neue Light"/>
          <w:sz w:val="20"/>
        </w:rPr>
        <w:t xml:space="preserve">or difference </w:t>
      </w:r>
      <w:r w:rsidRPr="00DB2062">
        <w:rPr>
          <w:rFonts w:ascii="Helvetica Neue Light" w:hAnsi="Helvetica Neue Light"/>
          <w:sz w:val="20"/>
        </w:rPr>
        <w:t xml:space="preserve">of two integer </w:t>
      </w:r>
      <w:r w:rsidR="007D3B8A">
        <w:rPr>
          <w:rFonts w:ascii="Helvetica Neue Light" w:hAnsi="Helvetica Neue Light"/>
          <w:sz w:val="20"/>
        </w:rPr>
        <w:t>literals</w:t>
      </w:r>
      <w:r w:rsidRPr="00DB2062">
        <w:rPr>
          <w:rFonts w:ascii="Helvetica Neue Light" w:hAnsi="Helvetica Neue Light"/>
          <w:sz w:val="20"/>
        </w:rPr>
        <w:t xml:space="preserve"> or identifiers. </w:t>
      </w:r>
      <w:r w:rsidR="00B5364F">
        <w:rPr>
          <w:rFonts w:ascii="Helvetica Neue Light" w:hAnsi="Helvetica Neue Light"/>
          <w:sz w:val="20"/>
        </w:rPr>
        <w:t xml:space="preserve"> </w:t>
      </w:r>
      <w:r w:rsidRPr="00DB2062">
        <w:rPr>
          <w:rFonts w:ascii="Helvetica Neue Light" w:hAnsi="Helvetica Neue Light"/>
          <w:sz w:val="20"/>
        </w:rPr>
        <w:t>The additive operators use the following syntax:</w:t>
      </w:r>
    </w:p>
    <w:p w:rsidR="00BE574E" w:rsidRPr="009600F4" w:rsidRDefault="00BE574E" w:rsidP="00BE574E">
      <w:pPr>
        <w:spacing w:after="140"/>
        <w:ind w:left="720"/>
        <w:rPr>
          <w:rFonts w:ascii="Courier New" w:hAnsi="Courier New"/>
          <w:sz w:val="18"/>
        </w:rPr>
      </w:pPr>
      <w:r>
        <w:rPr>
          <w:rFonts w:ascii="Courier New" w:hAnsi="Courier New"/>
          <w:i/>
          <w:sz w:val="18"/>
        </w:rPr>
        <w:t xml:space="preserve">[sum-identifier] </w:t>
      </w:r>
      <w:r>
        <w:rPr>
          <w:rFonts w:ascii="Courier New" w:hAnsi="Courier New"/>
          <w:sz w:val="18"/>
        </w:rPr>
        <w:t xml:space="preserve">= </w:t>
      </w:r>
      <w:r>
        <w:rPr>
          <w:rFonts w:ascii="Courier New" w:hAnsi="Courier New"/>
          <w:i/>
          <w:sz w:val="18"/>
        </w:rPr>
        <w:t xml:space="preserve">[id-or-val] </w:t>
      </w:r>
      <w:r>
        <w:rPr>
          <w:rFonts w:ascii="Courier New" w:hAnsi="Courier New"/>
          <w:sz w:val="18"/>
        </w:rPr>
        <w:t xml:space="preserve">+ </w:t>
      </w:r>
      <w:r>
        <w:rPr>
          <w:rFonts w:ascii="Courier New" w:hAnsi="Courier New"/>
          <w:i/>
          <w:sz w:val="18"/>
        </w:rPr>
        <w:t>[id-or-val]</w:t>
      </w:r>
      <w:r>
        <w:rPr>
          <w:rFonts w:ascii="Courier New" w:hAnsi="Courier New"/>
          <w:sz w:val="18"/>
        </w:rPr>
        <w:t xml:space="preserve"> </w:t>
      </w:r>
    </w:p>
    <w:p w:rsidR="00BE574E" w:rsidRPr="00B851C7" w:rsidRDefault="00BE574E" w:rsidP="00BE574E">
      <w:pPr>
        <w:spacing w:after="140"/>
        <w:ind w:left="720"/>
        <w:rPr>
          <w:rFonts w:ascii="Courier New" w:hAnsi="Courier New"/>
          <w:i/>
          <w:sz w:val="18"/>
        </w:rPr>
      </w:pPr>
      <w:r>
        <w:rPr>
          <w:rFonts w:ascii="Courier New" w:hAnsi="Courier New"/>
          <w:i/>
          <w:sz w:val="18"/>
        </w:rPr>
        <w:t xml:space="preserve">[difference-identifier] </w:t>
      </w:r>
      <w:r>
        <w:rPr>
          <w:rFonts w:ascii="Courier New" w:hAnsi="Courier New"/>
          <w:sz w:val="18"/>
        </w:rPr>
        <w:t xml:space="preserve">= </w:t>
      </w:r>
      <w:r>
        <w:rPr>
          <w:rFonts w:ascii="Courier New" w:hAnsi="Courier New"/>
          <w:i/>
          <w:sz w:val="18"/>
        </w:rPr>
        <w:t xml:space="preserve">[id-or-val] </w:t>
      </w:r>
      <w:r>
        <w:rPr>
          <w:rFonts w:ascii="Courier New" w:hAnsi="Courier New"/>
          <w:sz w:val="18"/>
        </w:rPr>
        <w:t xml:space="preserve">– </w:t>
      </w:r>
      <w:r>
        <w:rPr>
          <w:rFonts w:ascii="Courier New" w:hAnsi="Courier New"/>
          <w:i/>
          <w:sz w:val="18"/>
        </w:rPr>
        <w:t>[id-or-val]</w:t>
      </w:r>
    </w:p>
    <w:p w:rsidR="00B5364F" w:rsidRDefault="00B5364F" w:rsidP="00BE574E">
      <w:pPr>
        <w:spacing w:after="140"/>
        <w:ind w:left="720"/>
        <w:rPr>
          <w:rFonts w:ascii="Courier New" w:hAnsi="Courier New"/>
          <w:sz w:val="18"/>
        </w:rPr>
      </w:pPr>
      <w:r>
        <w:rPr>
          <w:rFonts w:ascii="Courier New" w:hAnsi="Courier New"/>
          <w:sz w:val="18"/>
        </w:rPr>
        <w:t>C = A + B</w:t>
      </w:r>
    </w:p>
    <w:p w:rsidR="00B5364F" w:rsidRDefault="00B5364F" w:rsidP="00BE574E">
      <w:pPr>
        <w:spacing w:after="140"/>
        <w:ind w:left="720"/>
        <w:rPr>
          <w:rFonts w:ascii="Courier New" w:hAnsi="Courier New"/>
          <w:sz w:val="18"/>
        </w:rPr>
      </w:pPr>
      <w:r>
        <w:rPr>
          <w:rFonts w:ascii="Courier New" w:hAnsi="Courier New"/>
          <w:sz w:val="18"/>
        </w:rPr>
        <w:t>C = 5 + A</w:t>
      </w:r>
    </w:p>
    <w:p w:rsidR="00B5364F" w:rsidRDefault="00B5364F" w:rsidP="00BE574E">
      <w:pPr>
        <w:spacing w:after="140"/>
        <w:ind w:left="720"/>
        <w:rPr>
          <w:rFonts w:ascii="Courier New" w:hAnsi="Courier New"/>
          <w:sz w:val="18"/>
        </w:rPr>
      </w:pPr>
      <w:r>
        <w:rPr>
          <w:rFonts w:ascii="Courier New" w:hAnsi="Courier New"/>
          <w:sz w:val="18"/>
        </w:rPr>
        <w:t>C = 5 – 2</w:t>
      </w:r>
    </w:p>
    <w:p w:rsidR="00BE574E" w:rsidRPr="009600F4" w:rsidRDefault="00B5364F" w:rsidP="00BE574E">
      <w:pPr>
        <w:spacing w:after="140"/>
        <w:ind w:left="720"/>
        <w:rPr>
          <w:rFonts w:ascii="Courier New" w:hAnsi="Courier New"/>
          <w:sz w:val="18"/>
        </w:rPr>
      </w:pPr>
      <w:r>
        <w:rPr>
          <w:rFonts w:ascii="Courier New" w:hAnsi="Courier New"/>
          <w:sz w:val="18"/>
        </w:rPr>
        <w:t>C = D - 5</w:t>
      </w:r>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Additive operators are left associative.  Addition holds higher precendence than subtraction, and both are at lower precedence than division.</w:t>
      </w:r>
    </w:p>
    <w:p w:rsidR="00A648BE" w:rsidRDefault="00A648BE" w:rsidP="006E6624">
      <w:pPr>
        <w:pStyle w:val="Heading3"/>
      </w:pPr>
      <w:bookmarkStart w:id="29" w:name="_Toc103950406"/>
      <w:r>
        <w:t>Relational Operators</w:t>
      </w:r>
      <w:bookmarkEnd w:id="29"/>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 xml:space="preserve">Relational operators define the relationship of two </w:t>
      </w:r>
      <w:r w:rsidR="007D3B8A">
        <w:rPr>
          <w:rFonts w:ascii="Helvetica Neue Light" w:hAnsi="Helvetica Neue Light"/>
          <w:sz w:val="20"/>
        </w:rPr>
        <w:t>literals</w:t>
      </w:r>
      <w:r w:rsidRPr="00DB2062">
        <w:rPr>
          <w:rFonts w:ascii="Helvetica Neue Light" w:hAnsi="Helvetica Neue Light"/>
          <w:sz w:val="20"/>
        </w:rPr>
        <w:t xml:space="preserve"> or identifiers.  These are employed through th</w:t>
      </w:r>
      <w:r w:rsidR="00B5364F">
        <w:rPr>
          <w:rFonts w:ascii="Helvetica Neue Light" w:hAnsi="Helvetica Neue Light"/>
          <w:sz w:val="20"/>
        </w:rPr>
        <w:t>e use of the greater than sign ‘&gt;’, the less than sign ‘&lt;’</w:t>
      </w:r>
      <w:r w:rsidRPr="00DB2062">
        <w:rPr>
          <w:rFonts w:ascii="Helvetica Neue Light" w:hAnsi="Helvetica Neue Light"/>
          <w:sz w:val="20"/>
        </w:rPr>
        <w:t>, the equals sign (=), or a combination of these, including:</w:t>
      </w:r>
    </w:p>
    <w:p w:rsidR="00BE574E" w:rsidRPr="00DB2062" w:rsidRDefault="00BE574E" w:rsidP="00BE574E">
      <w:pPr>
        <w:numPr>
          <w:ilvl w:val="0"/>
          <w:numId w:val="11"/>
        </w:numPr>
        <w:spacing w:after="140"/>
        <w:rPr>
          <w:rFonts w:ascii="Helvetica Neue Light" w:hAnsi="Helvetica Neue Light"/>
          <w:sz w:val="20"/>
        </w:rPr>
      </w:pPr>
      <w:r w:rsidRPr="00DB2062">
        <w:rPr>
          <w:rFonts w:ascii="Helvetica Neue Light" w:hAnsi="Helvetica Neue Light"/>
          <w:sz w:val="20"/>
        </w:rPr>
        <w:t xml:space="preserve">greater than or equal to: </w:t>
      </w:r>
      <w:r w:rsidR="007D3B8A">
        <w:rPr>
          <w:rFonts w:ascii="Helvetica Neue Light" w:hAnsi="Helvetica Neue Light"/>
          <w:sz w:val="20"/>
        </w:rPr>
        <w:tab/>
      </w:r>
      <w:r w:rsidR="007D3B8A">
        <w:rPr>
          <w:rFonts w:ascii="Helvetica Neue Light" w:hAnsi="Helvetica Neue Light"/>
          <w:sz w:val="20"/>
        </w:rPr>
        <w:tab/>
      </w:r>
      <w:r w:rsidRPr="00DB2062">
        <w:rPr>
          <w:rFonts w:ascii="Helvetica Neue Light" w:hAnsi="Helvetica Neue Light"/>
          <w:sz w:val="20"/>
        </w:rPr>
        <w:t>&gt;=</w:t>
      </w:r>
    </w:p>
    <w:p w:rsidR="00B5364F" w:rsidRDefault="00BE574E" w:rsidP="00BE574E">
      <w:pPr>
        <w:numPr>
          <w:ilvl w:val="0"/>
          <w:numId w:val="11"/>
        </w:numPr>
        <w:spacing w:after="140"/>
        <w:rPr>
          <w:rFonts w:ascii="Helvetica Neue Light" w:hAnsi="Helvetica Neue Light"/>
          <w:sz w:val="20"/>
        </w:rPr>
      </w:pPr>
      <w:r w:rsidRPr="00DB2062">
        <w:rPr>
          <w:rFonts w:ascii="Helvetica Neue Light" w:hAnsi="Helvetica Neue Light"/>
          <w:sz w:val="20"/>
        </w:rPr>
        <w:t xml:space="preserve">less than or equal to: </w:t>
      </w:r>
      <w:r w:rsidR="007D3B8A">
        <w:rPr>
          <w:rFonts w:ascii="Helvetica Neue Light" w:hAnsi="Helvetica Neue Light"/>
          <w:sz w:val="20"/>
        </w:rPr>
        <w:tab/>
      </w:r>
      <w:r w:rsidR="007D3B8A">
        <w:rPr>
          <w:rFonts w:ascii="Helvetica Neue Light" w:hAnsi="Helvetica Neue Light"/>
          <w:sz w:val="20"/>
        </w:rPr>
        <w:tab/>
      </w:r>
      <w:r w:rsidRPr="00DB2062">
        <w:rPr>
          <w:rFonts w:ascii="Helvetica Neue Light" w:hAnsi="Helvetica Neue Light"/>
          <w:sz w:val="20"/>
        </w:rPr>
        <w:t>&lt;=</w:t>
      </w:r>
    </w:p>
    <w:p w:rsidR="00BE574E" w:rsidRPr="00B5364F" w:rsidRDefault="00B5364F" w:rsidP="00B5364F">
      <w:pPr>
        <w:numPr>
          <w:ilvl w:val="0"/>
          <w:numId w:val="11"/>
        </w:numPr>
        <w:spacing w:after="140"/>
        <w:rPr>
          <w:rFonts w:ascii="Helvetica Neue Light" w:hAnsi="Helvetica Neue Light"/>
          <w:sz w:val="20"/>
        </w:rPr>
      </w:pPr>
      <w:r>
        <w:rPr>
          <w:rFonts w:ascii="Helvetica Neue Light" w:hAnsi="Helvetica Neue Light"/>
          <w:sz w:val="20"/>
        </w:rPr>
        <w:t xml:space="preserve">not equal to: </w:t>
      </w:r>
      <w:r w:rsidR="007D3B8A">
        <w:rPr>
          <w:rFonts w:ascii="Helvetica Neue Light" w:hAnsi="Helvetica Neue Light"/>
          <w:sz w:val="20"/>
        </w:rPr>
        <w:tab/>
      </w:r>
      <w:r w:rsidR="007D3B8A">
        <w:rPr>
          <w:rFonts w:ascii="Helvetica Neue Light" w:hAnsi="Helvetica Neue Light"/>
          <w:sz w:val="20"/>
        </w:rPr>
        <w:tab/>
      </w:r>
      <w:r w:rsidR="007D3B8A">
        <w:rPr>
          <w:rFonts w:ascii="Helvetica Neue Light" w:hAnsi="Helvetica Neue Light"/>
          <w:sz w:val="20"/>
        </w:rPr>
        <w:tab/>
      </w:r>
      <w:r>
        <w:rPr>
          <w:rFonts w:ascii="Helvetica Neue Light" w:hAnsi="Helvetica Neue Light"/>
          <w:sz w:val="20"/>
        </w:rPr>
        <w:t>&lt;&gt;   (either greater than or less than)</w:t>
      </w:r>
    </w:p>
    <w:p w:rsidR="00A648BE" w:rsidRDefault="00A648BE" w:rsidP="006E6624">
      <w:pPr>
        <w:pStyle w:val="Heading3"/>
      </w:pPr>
      <w:bookmarkStart w:id="30" w:name="_Toc103950407"/>
      <w:r>
        <w:t>Assignment Operators</w:t>
      </w:r>
      <w:bookmarkEnd w:id="30"/>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 xml:space="preserve">As mentioned above the equals sign (=) is used as an assignment operator, and places the value found on the right of the equals sign into the </w:t>
      </w:r>
      <w:r w:rsidR="007D3B8A">
        <w:rPr>
          <w:rFonts w:ascii="Helvetica Neue Light" w:hAnsi="Helvetica Neue Light"/>
          <w:sz w:val="20"/>
        </w:rPr>
        <w:t>identifier</w:t>
      </w:r>
      <w:r w:rsidRPr="00DB2062">
        <w:rPr>
          <w:rFonts w:ascii="Helvetica Neue Light" w:hAnsi="Helvetica Neue Light"/>
          <w:sz w:val="20"/>
        </w:rPr>
        <w:t xml:space="preserve"> named by the name on the left of the equals sign. </w:t>
      </w:r>
      <w:r w:rsidR="007418D3">
        <w:rPr>
          <w:rFonts w:ascii="Helvetica Neue Light" w:hAnsi="Helvetica Neue Light"/>
          <w:sz w:val="20"/>
        </w:rPr>
        <w:t xml:space="preserve"> </w:t>
      </w:r>
      <w:r w:rsidRPr="00DB2062">
        <w:rPr>
          <w:rFonts w:ascii="Helvetica Neue Light" w:hAnsi="Helvetica Neue Light"/>
          <w:sz w:val="20"/>
        </w:rPr>
        <w:t>The following syntax is used:</w:t>
      </w:r>
    </w:p>
    <w:p w:rsidR="007418D3" w:rsidRDefault="00BE574E" w:rsidP="007418D3">
      <w:pPr>
        <w:spacing w:after="140"/>
        <w:ind w:left="720"/>
        <w:rPr>
          <w:rFonts w:ascii="Courier New" w:hAnsi="Courier New"/>
          <w:i/>
          <w:sz w:val="18"/>
        </w:rPr>
      </w:pPr>
      <w:r>
        <w:rPr>
          <w:rFonts w:ascii="Courier New" w:hAnsi="Courier New"/>
          <w:i/>
          <w:sz w:val="18"/>
        </w:rPr>
        <w:t xml:space="preserve">[identifier] </w:t>
      </w:r>
      <w:r>
        <w:rPr>
          <w:rFonts w:ascii="Courier New" w:hAnsi="Courier New"/>
          <w:sz w:val="18"/>
        </w:rPr>
        <w:t xml:space="preserve">= </w:t>
      </w:r>
      <w:r>
        <w:rPr>
          <w:rFonts w:ascii="Courier New" w:hAnsi="Courier New"/>
          <w:i/>
          <w:sz w:val="18"/>
        </w:rPr>
        <w:t>[value]</w:t>
      </w:r>
    </w:p>
    <w:p w:rsidR="007418D3" w:rsidRDefault="00BE574E" w:rsidP="00BE574E">
      <w:pPr>
        <w:spacing w:after="140"/>
        <w:ind w:left="720"/>
        <w:rPr>
          <w:rFonts w:ascii="Courier New" w:hAnsi="Courier New"/>
          <w:sz w:val="18"/>
        </w:rPr>
      </w:pPr>
      <w:r>
        <w:rPr>
          <w:rFonts w:ascii="Courier New" w:hAnsi="Courier New"/>
          <w:sz w:val="18"/>
        </w:rPr>
        <w:t>A = 50</w:t>
      </w:r>
    </w:p>
    <w:p w:rsidR="00BE574E" w:rsidRPr="007418D3" w:rsidRDefault="007418D3" w:rsidP="007418D3">
      <w:pPr>
        <w:spacing w:after="140"/>
        <w:ind w:left="720"/>
        <w:rPr>
          <w:rFonts w:ascii="Courier New" w:hAnsi="Courier New"/>
          <w:sz w:val="18"/>
        </w:rPr>
      </w:pPr>
      <w:r>
        <w:rPr>
          <w:rFonts w:ascii="Courier New" w:hAnsi="Courier New"/>
          <w:sz w:val="18"/>
        </w:rPr>
        <w:t>A = B + 2</w:t>
      </w:r>
    </w:p>
    <w:p w:rsidR="00BE574E" w:rsidRPr="00DB2062" w:rsidRDefault="00BE574E" w:rsidP="007418D3">
      <w:pPr>
        <w:spacing w:after="140"/>
        <w:rPr>
          <w:rFonts w:ascii="Helvetica Neue Light" w:hAnsi="Helvetica Neue Light"/>
          <w:sz w:val="20"/>
        </w:rPr>
      </w:pPr>
      <w:r w:rsidRPr="00DB2062">
        <w:rPr>
          <w:rFonts w:ascii="Helvetica Neue Light" w:hAnsi="Helvetica Neue Light"/>
          <w:sz w:val="20"/>
        </w:rPr>
        <w:t xml:space="preserve">This operator is also used to determine equality or inequality in conditional statements that guide program flow or impact iterations.  The exception to this rule is the ‘FOR’ statement which increments the value of an identifier by a certain amount (defined by ‘STEP’) upon each iteration.  </w:t>
      </w:r>
    </w:p>
    <w:p w:rsidR="00A648BE" w:rsidRDefault="00A648BE" w:rsidP="007418D3">
      <w:pPr>
        <w:pStyle w:val="Heading2"/>
      </w:pPr>
      <w:bookmarkStart w:id="31" w:name="_Toc103950408"/>
      <w:r>
        <w:t>Iteration Statements and Program Control</w:t>
      </w:r>
      <w:bookmarkEnd w:id="31"/>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Iteration statements are used to execute statements in succession as long as the conditions associated with the iteration remain true.  Iteration statements come in three forms: while loops, for loops</w:t>
      </w:r>
      <w:r w:rsidR="007418D3">
        <w:rPr>
          <w:rFonts w:ascii="Helvetica Neue Light" w:hAnsi="Helvetica Neue Light"/>
          <w:sz w:val="20"/>
        </w:rPr>
        <w:t>, and if-then statements</w:t>
      </w:r>
      <w:r w:rsidRPr="00DB2062">
        <w:rPr>
          <w:rFonts w:ascii="Helvetica Neue Light" w:hAnsi="Helvetica Neue Light"/>
          <w:sz w:val="20"/>
        </w:rPr>
        <w:t>.</w:t>
      </w:r>
    </w:p>
    <w:p w:rsidR="00A648BE" w:rsidRDefault="00A648BE" w:rsidP="006E6624">
      <w:pPr>
        <w:pStyle w:val="Heading3"/>
      </w:pPr>
      <w:bookmarkStart w:id="32" w:name="_Toc103950409"/>
      <w:r>
        <w:t>While Loops</w:t>
      </w:r>
      <w:bookmarkEnd w:id="32"/>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 xml:space="preserve">The while loop executes the statements contained between the DO statement and the LOOP statement as the condition provided </w:t>
      </w:r>
      <w:r w:rsidR="007418D3">
        <w:rPr>
          <w:rFonts w:ascii="Helvetica Neue Light" w:hAnsi="Helvetica Neue Light"/>
          <w:sz w:val="20"/>
        </w:rPr>
        <w:t>after ‘</w:t>
      </w:r>
      <w:r w:rsidRPr="00DB2062">
        <w:rPr>
          <w:rFonts w:ascii="Helvetica Neue Light" w:hAnsi="Helvetica Neue Light"/>
          <w:sz w:val="20"/>
        </w:rPr>
        <w:t>while</w:t>
      </w:r>
      <w:r w:rsidR="007418D3">
        <w:rPr>
          <w:rFonts w:ascii="Helvetica Neue Light" w:hAnsi="Helvetica Neue Light"/>
          <w:sz w:val="20"/>
        </w:rPr>
        <w:t>’</w:t>
      </w:r>
      <w:r w:rsidRPr="00DB2062">
        <w:rPr>
          <w:rFonts w:ascii="Helvetica Neue Light" w:hAnsi="Helvetica Neue Light"/>
          <w:sz w:val="20"/>
        </w:rPr>
        <w:t xml:space="preserve"> is true.  These statements follow this format:</w:t>
      </w:r>
    </w:p>
    <w:p w:rsidR="00BE574E" w:rsidRPr="007418D3" w:rsidRDefault="007418D3" w:rsidP="00BE574E">
      <w:pPr>
        <w:spacing w:after="140"/>
        <w:ind w:left="720"/>
        <w:rPr>
          <w:rFonts w:ascii="Courier New" w:hAnsi="Courier New"/>
          <w:i/>
          <w:sz w:val="18"/>
        </w:rPr>
      </w:pPr>
      <w:r w:rsidRPr="007418D3">
        <w:rPr>
          <w:rFonts w:ascii="Courier New" w:hAnsi="Courier New"/>
          <w:i/>
          <w:sz w:val="18"/>
        </w:rPr>
        <w:t>WHILE [condition] DO [stmt] LOOP</w:t>
      </w:r>
    </w:p>
    <w:p w:rsidR="007418D3" w:rsidRDefault="007418D3" w:rsidP="00BE574E">
      <w:pPr>
        <w:spacing w:after="140"/>
        <w:ind w:left="720"/>
        <w:rPr>
          <w:rFonts w:ascii="Courier New" w:hAnsi="Courier New"/>
          <w:sz w:val="18"/>
        </w:rPr>
      </w:pPr>
      <w:r>
        <w:rPr>
          <w:rFonts w:ascii="Courier New" w:hAnsi="Courier New"/>
          <w:sz w:val="18"/>
        </w:rPr>
        <w:t>WHILE A &lt; 5 DO A = A + 1 LOOP</w:t>
      </w:r>
    </w:p>
    <w:p w:rsidR="00A648BE" w:rsidRDefault="00A648BE" w:rsidP="006E6624">
      <w:pPr>
        <w:pStyle w:val="Heading3"/>
      </w:pPr>
      <w:bookmarkStart w:id="33" w:name="_Toc103950410"/>
      <w:r>
        <w:t>For Loops</w:t>
      </w:r>
      <w:bookmarkEnd w:id="33"/>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 xml:space="preserve">A </w:t>
      </w:r>
      <w:r w:rsidR="007418D3">
        <w:rPr>
          <w:rFonts w:ascii="Helvetica Neue Light" w:hAnsi="Helvetica Neue Light"/>
          <w:sz w:val="20"/>
        </w:rPr>
        <w:t>for-next</w:t>
      </w:r>
      <w:r w:rsidRPr="00DB2062">
        <w:rPr>
          <w:rFonts w:ascii="Helvetica Neue Light" w:hAnsi="Helvetica Neue Light"/>
          <w:sz w:val="20"/>
        </w:rPr>
        <w:t xml:space="preserve"> loop executes a series of statements and automatically increments a numerical counter identifier </w:t>
      </w:r>
      <w:r w:rsidR="007418D3">
        <w:rPr>
          <w:rFonts w:ascii="Helvetica Neue Light" w:hAnsi="Helvetica Neue Light"/>
          <w:sz w:val="20"/>
        </w:rPr>
        <w:t>by one</w:t>
      </w:r>
      <w:r w:rsidRPr="00DB2062">
        <w:rPr>
          <w:rFonts w:ascii="Helvetica Neue Light" w:hAnsi="Helvetica Neue Light"/>
          <w:sz w:val="20"/>
        </w:rPr>
        <w:t xml:space="preserve"> after each iteration.  Once the counter identifier reaches the amount specified in the </w:t>
      </w:r>
      <w:r w:rsidR="007418D3">
        <w:rPr>
          <w:rFonts w:ascii="Helvetica Neue Light" w:hAnsi="Helvetica Neue Light"/>
          <w:sz w:val="20"/>
        </w:rPr>
        <w:t xml:space="preserve">value specified after ‘TO’, </w:t>
      </w:r>
      <w:r w:rsidRPr="00DB2062">
        <w:rPr>
          <w:rFonts w:ascii="Helvetica Neue Light" w:hAnsi="Helvetica Neue Light"/>
          <w:sz w:val="20"/>
        </w:rPr>
        <w:t>the statement block is ex</w:t>
      </w:r>
      <w:r w:rsidR="007418D3">
        <w:rPr>
          <w:rFonts w:ascii="Helvetica Neue Light" w:hAnsi="Helvetica Neue Light"/>
          <w:sz w:val="20"/>
        </w:rPr>
        <w:t>ecuted for the final time.  For-</w:t>
      </w:r>
      <w:r w:rsidRPr="00DB2062">
        <w:rPr>
          <w:rFonts w:ascii="Helvetica Neue Light" w:hAnsi="Helvetica Neue Light"/>
          <w:sz w:val="20"/>
        </w:rPr>
        <w:t>next loops have the following structure:</w:t>
      </w:r>
    </w:p>
    <w:p w:rsidR="00BE574E" w:rsidRDefault="00BE574E" w:rsidP="00BE574E">
      <w:pPr>
        <w:spacing w:after="140"/>
        <w:ind w:left="720"/>
        <w:rPr>
          <w:rFonts w:ascii="Courier New" w:hAnsi="Courier New"/>
          <w:i/>
          <w:sz w:val="18"/>
        </w:rPr>
      </w:pPr>
      <w:r>
        <w:rPr>
          <w:rFonts w:ascii="Courier New" w:hAnsi="Courier New"/>
          <w:sz w:val="18"/>
        </w:rPr>
        <w:t>FOR</w:t>
      </w:r>
      <w:r w:rsidRPr="00FF2AC2">
        <w:rPr>
          <w:rFonts w:ascii="Courier New" w:hAnsi="Courier New"/>
          <w:sz w:val="18"/>
        </w:rPr>
        <w:t xml:space="preserve"> </w:t>
      </w:r>
      <w:r w:rsidRPr="00FF2AC2">
        <w:rPr>
          <w:rFonts w:ascii="Courier New" w:hAnsi="Courier New"/>
          <w:i/>
          <w:sz w:val="18"/>
        </w:rPr>
        <w:t>[</w:t>
      </w:r>
      <w:r>
        <w:rPr>
          <w:rFonts w:ascii="Courier New" w:hAnsi="Courier New"/>
          <w:i/>
          <w:sz w:val="18"/>
        </w:rPr>
        <w:t>identifier</w:t>
      </w:r>
      <w:r w:rsidRPr="00FF2AC2">
        <w:rPr>
          <w:rFonts w:ascii="Courier New" w:hAnsi="Courier New"/>
          <w:i/>
          <w:sz w:val="18"/>
        </w:rPr>
        <w:t>]</w:t>
      </w:r>
      <w:r>
        <w:rPr>
          <w:rFonts w:ascii="Courier New" w:hAnsi="Courier New"/>
          <w:i/>
          <w:sz w:val="18"/>
        </w:rPr>
        <w:t xml:space="preserve"> </w:t>
      </w:r>
      <w:r>
        <w:rPr>
          <w:rFonts w:ascii="Courier New" w:hAnsi="Courier New"/>
          <w:sz w:val="18"/>
        </w:rPr>
        <w:t xml:space="preserve">= </w:t>
      </w:r>
      <w:r w:rsidR="007418D3">
        <w:rPr>
          <w:rFonts w:ascii="Courier New" w:hAnsi="Courier New"/>
          <w:i/>
          <w:sz w:val="18"/>
        </w:rPr>
        <w:t xml:space="preserve">startval </w:t>
      </w:r>
      <w:r>
        <w:rPr>
          <w:rFonts w:ascii="Courier New" w:hAnsi="Courier New"/>
          <w:sz w:val="18"/>
        </w:rPr>
        <w:t xml:space="preserve">TO </w:t>
      </w:r>
      <w:r w:rsidR="007418D3">
        <w:rPr>
          <w:rFonts w:ascii="Courier New" w:hAnsi="Courier New"/>
          <w:i/>
          <w:sz w:val="18"/>
        </w:rPr>
        <w:t>endval [</w:t>
      </w:r>
      <w:r w:rsidR="0030509D">
        <w:rPr>
          <w:rFonts w:ascii="Courier New" w:hAnsi="Courier New"/>
          <w:i/>
          <w:sz w:val="18"/>
        </w:rPr>
        <w:t>stmt</w:t>
      </w:r>
      <w:r w:rsidR="007418D3">
        <w:rPr>
          <w:rFonts w:ascii="Courier New" w:hAnsi="Courier New"/>
          <w:i/>
          <w:sz w:val="18"/>
        </w:rPr>
        <w:t>] NEXT</w:t>
      </w:r>
    </w:p>
    <w:p w:rsidR="00BE574E" w:rsidRPr="00343DB2" w:rsidRDefault="007418D3" w:rsidP="00BE574E">
      <w:pPr>
        <w:spacing w:after="140"/>
        <w:ind w:left="720"/>
        <w:rPr>
          <w:rFonts w:ascii="Courier New" w:hAnsi="Courier New"/>
          <w:i/>
          <w:sz w:val="18"/>
        </w:rPr>
      </w:pPr>
      <w:r>
        <w:rPr>
          <w:rFonts w:ascii="Courier New" w:hAnsi="Courier New"/>
          <w:sz w:val="18"/>
        </w:rPr>
        <w:t>FOR I = 1 TO 10 I = I + 1 NEXT</w:t>
      </w:r>
    </w:p>
    <w:p w:rsidR="00A648BE" w:rsidRDefault="00A648BE" w:rsidP="006E6624">
      <w:pPr>
        <w:pStyle w:val="Heading3"/>
      </w:pPr>
      <w:bookmarkStart w:id="34" w:name="_Toc103950411"/>
      <w:r>
        <w:t>If-Then Statements</w:t>
      </w:r>
      <w:bookmarkEnd w:id="34"/>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 xml:space="preserve">The </w:t>
      </w:r>
      <w:r w:rsidR="0030509D">
        <w:rPr>
          <w:rFonts w:ascii="Helvetica Neue Light" w:hAnsi="Helvetica Neue Light"/>
          <w:sz w:val="20"/>
        </w:rPr>
        <w:t>if-then</w:t>
      </w:r>
      <w:r w:rsidRPr="00DB2062">
        <w:rPr>
          <w:rFonts w:ascii="Helvetica Neue Light" w:hAnsi="Helvetica Neue Light"/>
          <w:sz w:val="20"/>
        </w:rPr>
        <w:t xml:space="preserve"> statement will evaluate a condition and then execute either the statement following </w:t>
      </w:r>
      <w:r w:rsidR="0030509D">
        <w:rPr>
          <w:rFonts w:ascii="Helvetica Neue Light" w:hAnsi="Helvetica Neue Light"/>
          <w:sz w:val="20"/>
        </w:rPr>
        <w:t>‘THEN’</w:t>
      </w:r>
      <w:r w:rsidRPr="00DB2062">
        <w:rPr>
          <w:rFonts w:ascii="Helvetica Neue Light" w:hAnsi="Helvetica Neue Light"/>
          <w:sz w:val="20"/>
        </w:rPr>
        <w:t xml:space="preserve"> if the condition is true, or the statement following ELSE if the condition is false.  </w:t>
      </w:r>
      <w:r w:rsidR="0030509D">
        <w:rPr>
          <w:rFonts w:ascii="Helvetica Neue Light" w:hAnsi="Helvetica Neue Light"/>
          <w:sz w:val="20"/>
        </w:rPr>
        <w:t>ELSE is optional, and if the condition following IF is not true, nothing is done.</w:t>
      </w:r>
      <w:r w:rsidRPr="00DB2062">
        <w:rPr>
          <w:rFonts w:ascii="Helvetica Neue Light" w:hAnsi="Helvetica Neue Light"/>
          <w:sz w:val="20"/>
        </w:rPr>
        <w:t xml:space="preserve"> These statements have the following syntax:</w:t>
      </w:r>
    </w:p>
    <w:p w:rsidR="0030509D" w:rsidRDefault="00BE574E" w:rsidP="00BE574E">
      <w:pPr>
        <w:spacing w:after="140"/>
        <w:ind w:firstLine="720"/>
        <w:rPr>
          <w:rFonts w:ascii="Courier New" w:hAnsi="Courier New"/>
          <w:i/>
          <w:sz w:val="18"/>
        </w:rPr>
      </w:pPr>
      <w:r w:rsidRPr="0030509D">
        <w:rPr>
          <w:rFonts w:ascii="Courier New" w:hAnsi="Courier New"/>
          <w:i/>
          <w:sz w:val="18"/>
        </w:rPr>
        <w:t>IF [condition] THEN</w:t>
      </w:r>
      <w:r w:rsidR="0030509D">
        <w:rPr>
          <w:rFonts w:ascii="Courier New" w:hAnsi="Courier New"/>
          <w:i/>
          <w:sz w:val="18"/>
        </w:rPr>
        <w:t xml:space="preserve"> [stmt] ELSE [stmt]</w:t>
      </w:r>
    </w:p>
    <w:p w:rsidR="00BE574E" w:rsidRPr="0030509D" w:rsidRDefault="0030509D" w:rsidP="00BE574E">
      <w:pPr>
        <w:spacing w:after="140"/>
        <w:ind w:firstLine="720"/>
        <w:rPr>
          <w:rFonts w:ascii="Courier New" w:hAnsi="Courier New"/>
          <w:i/>
          <w:sz w:val="18"/>
        </w:rPr>
      </w:pPr>
      <w:r>
        <w:rPr>
          <w:rFonts w:ascii="Courier New" w:hAnsi="Courier New"/>
          <w:i/>
          <w:sz w:val="18"/>
        </w:rPr>
        <w:t>IF [condition] THEN [stmt]</w:t>
      </w:r>
    </w:p>
    <w:p w:rsidR="0030509D" w:rsidRDefault="0030509D" w:rsidP="00BE574E">
      <w:pPr>
        <w:spacing w:after="140"/>
        <w:ind w:firstLine="720"/>
        <w:rPr>
          <w:rFonts w:ascii="Courier New" w:hAnsi="Courier New"/>
          <w:sz w:val="18"/>
        </w:rPr>
      </w:pPr>
      <w:r>
        <w:rPr>
          <w:rFonts w:ascii="Courier New" w:hAnsi="Courier New"/>
          <w:sz w:val="18"/>
        </w:rPr>
        <w:t>IF A = 5 THEN PRINT A ELSE PRINT 3</w:t>
      </w:r>
    </w:p>
    <w:p w:rsidR="00BE574E" w:rsidRPr="00FF2AC2" w:rsidRDefault="0030509D" w:rsidP="0030509D">
      <w:pPr>
        <w:spacing w:after="140"/>
        <w:ind w:firstLine="720"/>
        <w:rPr>
          <w:rFonts w:ascii="Courier New" w:hAnsi="Courier New"/>
          <w:sz w:val="18"/>
        </w:rPr>
      </w:pPr>
      <w:r>
        <w:rPr>
          <w:rFonts w:ascii="Courier New" w:hAnsi="Courier New"/>
          <w:sz w:val="18"/>
        </w:rPr>
        <w:t>IF A = 5 THEN PRINT A</w:t>
      </w:r>
    </w:p>
    <w:p w:rsidR="00A648BE" w:rsidRDefault="00A648BE" w:rsidP="006E6624">
      <w:pPr>
        <w:pStyle w:val="Heading3"/>
      </w:pPr>
      <w:bookmarkStart w:id="35" w:name="_Toc103950412"/>
      <w:r>
        <w:t>End Statements</w:t>
      </w:r>
      <w:bookmarkEnd w:id="35"/>
    </w:p>
    <w:p w:rsidR="00BE574E" w:rsidRPr="00DB2062" w:rsidRDefault="00BE574E" w:rsidP="00BE574E">
      <w:pPr>
        <w:spacing w:after="140"/>
        <w:rPr>
          <w:rFonts w:ascii="Helvetica Neue Light" w:hAnsi="Helvetica Neue Light"/>
          <w:sz w:val="20"/>
        </w:rPr>
      </w:pPr>
      <w:r w:rsidRPr="00DB2062">
        <w:rPr>
          <w:rFonts w:ascii="Helvetica Neue Light" w:hAnsi="Helvetica Neue Light"/>
          <w:sz w:val="20"/>
        </w:rPr>
        <w:t>The END statement will terminate the program when reached.  Multiple END statements may exist within a program.  An END statement is recommended but not required, and a program will terminate when no additional code exists to execute.  The syntax for the END statement is simple:</w:t>
      </w:r>
    </w:p>
    <w:p w:rsidR="00BE574E" w:rsidRPr="0030509D" w:rsidRDefault="00BE574E" w:rsidP="00BE574E">
      <w:pPr>
        <w:spacing w:after="140"/>
        <w:ind w:left="720"/>
        <w:rPr>
          <w:rFonts w:ascii="Courier New" w:hAnsi="Courier New"/>
          <w:i/>
          <w:sz w:val="18"/>
        </w:rPr>
      </w:pPr>
      <w:r w:rsidRPr="0030509D">
        <w:rPr>
          <w:rFonts w:ascii="Courier New" w:hAnsi="Courier New"/>
          <w:i/>
          <w:sz w:val="18"/>
        </w:rPr>
        <w:t>END</w:t>
      </w:r>
    </w:p>
    <w:p w:rsidR="00A648BE" w:rsidRDefault="00A648BE" w:rsidP="006E6624">
      <w:pPr>
        <w:pStyle w:val="Heading3"/>
      </w:pPr>
      <w:bookmarkStart w:id="36" w:name="_Toc103950413"/>
      <w:r>
        <w:t>Display Operations</w:t>
      </w:r>
      <w:bookmarkEnd w:id="36"/>
    </w:p>
    <w:p w:rsidR="00BE574E" w:rsidRPr="00DB2062" w:rsidRDefault="00BE574E" w:rsidP="00BE574E">
      <w:pPr>
        <w:rPr>
          <w:rFonts w:ascii="Helvetica Neue Light" w:hAnsi="Helvetica Neue Light"/>
          <w:sz w:val="20"/>
        </w:rPr>
      </w:pPr>
      <w:r w:rsidRPr="00DB2062">
        <w:rPr>
          <w:rFonts w:ascii="Helvetica Neue Light" w:hAnsi="Helvetica Neue Light"/>
          <w:sz w:val="20"/>
        </w:rPr>
        <w:t>The PRINT statement allows the user to display data on the standard output.  When used by itself, PRIN</w:t>
      </w:r>
      <w:r w:rsidR="0030509D">
        <w:rPr>
          <w:rFonts w:ascii="Helvetica Neue Light" w:hAnsi="Helvetica Neue Light"/>
          <w:sz w:val="20"/>
        </w:rPr>
        <w:t>T will simply print a blank line</w:t>
      </w:r>
      <w:r w:rsidRPr="00DB2062">
        <w:rPr>
          <w:rFonts w:ascii="Helvetica Neue Light" w:hAnsi="Helvetica Neue Light"/>
          <w:sz w:val="20"/>
        </w:rPr>
        <w:t xml:space="preserve">.  PRINT can be followed by a </w:t>
      </w:r>
      <w:r w:rsidR="0030509D">
        <w:rPr>
          <w:rFonts w:ascii="Helvetica Neue Light" w:hAnsi="Helvetica Neue Light"/>
          <w:sz w:val="20"/>
        </w:rPr>
        <w:t xml:space="preserve">numerical </w:t>
      </w:r>
      <w:r w:rsidR="007D3B8A">
        <w:rPr>
          <w:rFonts w:ascii="Helvetica Neue Light" w:hAnsi="Helvetica Neue Light"/>
          <w:sz w:val="20"/>
        </w:rPr>
        <w:t>literal</w:t>
      </w:r>
      <w:r w:rsidR="0030509D">
        <w:rPr>
          <w:rFonts w:ascii="Helvetica Neue Light" w:hAnsi="Helvetica Neue Light"/>
          <w:sz w:val="20"/>
        </w:rPr>
        <w:t xml:space="preserve"> or </w:t>
      </w:r>
      <w:r w:rsidRPr="00DB2062">
        <w:rPr>
          <w:rFonts w:ascii="Helvetica Neue Light" w:hAnsi="Helvetica Neue Light"/>
          <w:sz w:val="20"/>
        </w:rPr>
        <w:t>identifier</w:t>
      </w:r>
      <w:r w:rsidR="0030509D">
        <w:rPr>
          <w:rFonts w:ascii="Helvetica Neue Light" w:hAnsi="Helvetica Neue Light"/>
          <w:sz w:val="20"/>
        </w:rPr>
        <w:t xml:space="preserve">.  </w:t>
      </w:r>
      <w:r w:rsidRPr="00DB2062">
        <w:rPr>
          <w:rFonts w:ascii="Helvetica Neue Light" w:hAnsi="Helvetica Neue Light"/>
          <w:sz w:val="20"/>
        </w:rPr>
        <w:t>Syntax for the PRINT statement is:</w:t>
      </w:r>
    </w:p>
    <w:p w:rsidR="0030509D" w:rsidRDefault="00BE574E" w:rsidP="00BE574E">
      <w:pPr>
        <w:spacing w:after="140"/>
        <w:ind w:left="720"/>
        <w:rPr>
          <w:rFonts w:ascii="Courier New" w:hAnsi="Courier New"/>
          <w:i/>
          <w:sz w:val="18"/>
        </w:rPr>
      </w:pPr>
      <w:r w:rsidRPr="0030509D">
        <w:rPr>
          <w:rFonts w:ascii="Courier New" w:hAnsi="Courier New"/>
          <w:i/>
          <w:sz w:val="18"/>
        </w:rPr>
        <w:t>PRINT</w:t>
      </w:r>
    </w:p>
    <w:p w:rsidR="0030509D" w:rsidRDefault="0030509D" w:rsidP="00BE574E">
      <w:pPr>
        <w:spacing w:after="140"/>
        <w:ind w:left="720"/>
        <w:rPr>
          <w:rFonts w:ascii="Courier New" w:hAnsi="Courier New"/>
          <w:i/>
          <w:sz w:val="18"/>
        </w:rPr>
      </w:pPr>
      <w:r>
        <w:rPr>
          <w:rFonts w:ascii="Courier New" w:hAnsi="Courier New"/>
          <w:i/>
          <w:sz w:val="18"/>
        </w:rPr>
        <w:t>PRINT 5</w:t>
      </w:r>
    </w:p>
    <w:p w:rsidR="00BE574E" w:rsidRPr="0030509D" w:rsidRDefault="0030509D" w:rsidP="00BE574E">
      <w:pPr>
        <w:spacing w:after="140"/>
        <w:ind w:left="720"/>
        <w:rPr>
          <w:rFonts w:ascii="Courier New" w:hAnsi="Courier New"/>
          <w:i/>
          <w:sz w:val="18"/>
        </w:rPr>
      </w:pPr>
      <w:r>
        <w:rPr>
          <w:rFonts w:ascii="Courier New" w:hAnsi="Courier New"/>
          <w:i/>
          <w:sz w:val="18"/>
        </w:rPr>
        <w:t>PRINT A</w:t>
      </w:r>
    </w:p>
    <w:p w:rsidR="00A648BE" w:rsidRDefault="00A648BE" w:rsidP="006E6624">
      <w:pPr>
        <w:pStyle w:val="Heading3"/>
      </w:pPr>
      <w:bookmarkStart w:id="37" w:name="_Toc103950414"/>
      <w:r>
        <w:t>Exceptions</w:t>
      </w:r>
      <w:bookmarkEnd w:id="37"/>
    </w:p>
    <w:p w:rsidR="005F6B4E" w:rsidRDefault="00BE574E" w:rsidP="00FE1824">
      <w:pPr>
        <w:spacing w:after="0"/>
        <w:rPr>
          <w:rFonts w:ascii="Helvetica Neue Light" w:hAnsi="Helvetica Neue Light"/>
          <w:sz w:val="20"/>
        </w:rPr>
      </w:pPr>
      <w:r w:rsidRPr="00DB2062">
        <w:rPr>
          <w:rFonts w:ascii="Helvetica Neue Light" w:hAnsi="Helvetica Neue Light"/>
          <w:sz w:val="20"/>
        </w:rPr>
        <w:t>MBC does not provide an exception-handling system.</w:t>
      </w:r>
    </w:p>
    <w:p w:rsidR="00FE1824" w:rsidRDefault="00FE1824" w:rsidP="00FE1824">
      <w:pPr>
        <w:pStyle w:val="Heading1"/>
      </w:pPr>
      <w:bookmarkStart w:id="38" w:name="_Toc103950415"/>
      <w:r>
        <w:t>Project Plan</w:t>
      </w:r>
      <w:bookmarkEnd w:id="38"/>
    </w:p>
    <w:p w:rsidR="003A0667" w:rsidRPr="00D22229" w:rsidRDefault="003A0667" w:rsidP="00FE1824">
      <w:pPr>
        <w:spacing w:after="0"/>
        <w:rPr>
          <w:rFonts w:ascii="Helvetica Neue Light" w:hAnsi="Helvetica Neue Light"/>
          <w:sz w:val="20"/>
        </w:rPr>
      </w:pPr>
      <w:r w:rsidRPr="00D22229">
        <w:rPr>
          <w:rFonts w:ascii="Helvetica Neue Light" w:hAnsi="Helvetica Neue Light"/>
          <w:sz w:val="20"/>
        </w:rPr>
        <w:t>This section provides details of the project plan in accordance with the sections requested on the class website and discussed in the course videos.</w:t>
      </w:r>
    </w:p>
    <w:p w:rsidR="003A0667" w:rsidRDefault="003A0667" w:rsidP="003A0667">
      <w:pPr>
        <w:pStyle w:val="Heading2"/>
      </w:pPr>
      <w:bookmarkStart w:id="39" w:name="_Toc103950416"/>
      <w:r>
        <w:t>Processes</w:t>
      </w:r>
      <w:bookmarkEnd w:id="39"/>
    </w:p>
    <w:p w:rsidR="005F6B4E" w:rsidRDefault="005F6B4E" w:rsidP="00D22229">
      <w:pPr>
        <w:spacing w:after="0"/>
        <w:rPr>
          <w:rFonts w:ascii="Helvetica Neue Light" w:hAnsi="Helvetica Neue Light"/>
          <w:sz w:val="20"/>
        </w:rPr>
      </w:pPr>
      <w:r>
        <w:rPr>
          <w:rFonts w:ascii="Helvetica Neue Light" w:hAnsi="Helvetica Neue Light"/>
          <w:sz w:val="20"/>
        </w:rPr>
        <w:t xml:space="preserve">The following processes were used for </w:t>
      </w:r>
      <w:r w:rsidR="003A0667" w:rsidRPr="00D22229">
        <w:rPr>
          <w:rFonts w:ascii="Helvetica Neue Light" w:hAnsi="Helvetica Neue Light"/>
          <w:sz w:val="20"/>
        </w:rPr>
        <w:t>planning, specification, development, and testing</w:t>
      </w:r>
      <w:r>
        <w:rPr>
          <w:rFonts w:ascii="Helvetica Neue Light" w:hAnsi="Helvetica Neue Light"/>
          <w:sz w:val="20"/>
        </w:rPr>
        <w:t>.</w:t>
      </w:r>
    </w:p>
    <w:p w:rsidR="005F6B4E" w:rsidRDefault="005F6B4E" w:rsidP="00D22229">
      <w:pPr>
        <w:spacing w:after="0"/>
        <w:rPr>
          <w:rFonts w:ascii="Helvetica Neue Light" w:hAnsi="Helvetica Neue Light"/>
          <w:sz w:val="20"/>
        </w:rPr>
      </w:pPr>
    </w:p>
    <w:tbl>
      <w:tblPr>
        <w:tblStyle w:val="TableGrid"/>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BF"/>
      </w:tblPr>
      <w:tblGrid>
        <w:gridCol w:w="1330"/>
        <w:gridCol w:w="5329"/>
      </w:tblGrid>
      <w:tr w:rsidR="005F6B4E" w:rsidRPr="00FF663B">
        <w:trPr>
          <w:jc w:val="center"/>
        </w:trPr>
        <w:tc>
          <w:tcPr>
            <w:tcW w:w="1330" w:type="dxa"/>
            <w:shd w:val="clear" w:color="auto" w:fill="4F81BD" w:themeFill="accent1"/>
          </w:tcPr>
          <w:p w:rsidR="005F6B4E" w:rsidRPr="00FF663B" w:rsidRDefault="005F6B4E" w:rsidP="00D22229">
            <w:pPr>
              <w:rPr>
                <w:rFonts w:ascii="Helvetica Neue Light" w:hAnsi="Helvetica Neue Light"/>
                <w:b/>
                <w:color w:val="FFFFFF" w:themeColor="background1"/>
                <w:sz w:val="18"/>
              </w:rPr>
            </w:pPr>
            <w:r w:rsidRPr="00FF663B">
              <w:rPr>
                <w:rFonts w:ascii="Helvetica Neue Light" w:hAnsi="Helvetica Neue Light"/>
                <w:b/>
                <w:color w:val="FFFFFF" w:themeColor="background1"/>
                <w:sz w:val="18"/>
              </w:rPr>
              <w:t>Item</w:t>
            </w:r>
          </w:p>
        </w:tc>
        <w:tc>
          <w:tcPr>
            <w:tcW w:w="5329" w:type="dxa"/>
            <w:shd w:val="clear" w:color="auto" w:fill="4F81BD" w:themeFill="accent1"/>
          </w:tcPr>
          <w:p w:rsidR="005F6B4E" w:rsidRPr="00FF663B" w:rsidRDefault="005F6B4E" w:rsidP="00D22229">
            <w:pPr>
              <w:rPr>
                <w:rFonts w:ascii="Helvetica Neue Light" w:hAnsi="Helvetica Neue Light"/>
                <w:b/>
                <w:color w:val="FFFFFF" w:themeColor="background1"/>
                <w:sz w:val="18"/>
              </w:rPr>
            </w:pPr>
            <w:r w:rsidRPr="00FF663B">
              <w:rPr>
                <w:rFonts w:ascii="Helvetica Neue Light" w:hAnsi="Helvetica Neue Light"/>
                <w:b/>
                <w:color w:val="FFFFFF" w:themeColor="background1"/>
                <w:sz w:val="18"/>
              </w:rPr>
              <w:t>Process</w:t>
            </w:r>
          </w:p>
        </w:tc>
      </w:tr>
      <w:tr w:rsidR="005F6B4E" w:rsidRPr="005F6B4E">
        <w:trPr>
          <w:jc w:val="center"/>
        </w:trPr>
        <w:tc>
          <w:tcPr>
            <w:tcW w:w="1330" w:type="dxa"/>
          </w:tcPr>
          <w:p w:rsidR="005F6B4E" w:rsidRPr="00FF663B" w:rsidRDefault="005F6B4E" w:rsidP="000E5415">
            <w:pPr>
              <w:jc w:val="center"/>
              <w:rPr>
                <w:rFonts w:ascii="Helvetica Neue Light" w:hAnsi="Helvetica Neue Light"/>
                <w:sz w:val="18"/>
              </w:rPr>
            </w:pPr>
            <w:r w:rsidRPr="00FF663B">
              <w:rPr>
                <w:rFonts w:ascii="Helvetica Neue Light" w:hAnsi="Helvetica Neue Light"/>
                <w:sz w:val="18"/>
              </w:rPr>
              <w:t>Planning</w:t>
            </w:r>
          </w:p>
        </w:tc>
        <w:tc>
          <w:tcPr>
            <w:tcW w:w="5329" w:type="dxa"/>
          </w:tcPr>
          <w:p w:rsidR="005F6B4E" w:rsidRPr="005F6B4E" w:rsidRDefault="005F6B4E" w:rsidP="005F6B4E">
            <w:pPr>
              <w:pStyle w:val="ListParagraph"/>
              <w:numPr>
                <w:ilvl w:val="0"/>
                <w:numId w:val="13"/>
              </w:numPr>
              <w:rPr>
                <w:rFonts w:ascii="Helvetica Neue Light" w:hAnsi="Helvetica Neue Light"/>
                <w:sz w:val="18"/>
              </w:rPr>
            </w:pPr>
            <w:r w:rsidRPr="005F6B4E">
              <w:rPr>
                <w:rFonts w:ascii="Helvetica Neue Light" w:hAnsi="Helvetica Neue Light"/>
                <w:sz w:val="18"/>
              </w:rPr>
              <w:t>Identify high-level project concept</w:t>
            </w:r>
          </w:p>
          <w:p w:rsidR="005F6B4E" w:rsidRDefault="005F6B4E" w:rsidP="005F6B4E">
            <w:pPr>
              <w:pStyle w:val="ListParagraph"/>
              <w:numPr>
                <w:ilvl w:val="0"/>
                <w:numId w:val="13"/>
              </w:numPr>
              <w:rPr>
                <w:rFonts w:ascii="Helvetica Neue Light" w:hAnsi="Helvetica Neue Light"/>
                <w:sz w:val="18"/>
              </w:rPr>
            </w:pPr>
            <w:r>
              <w:rPr>
                <w:rFonts w:ascii="Helvetica Neue Light" w:hAnsi="Helvetica Neue Light"/>
                <w:sz w:val="18"/>
              </w:rPr>
              <w:t>Determine high-level project components (toplevel, scanner, parser, AST)</w:t>
            </w:r>
          </w:p>
          <w:p w:rsidR="005F6B4E" w:rsidRPr="005F6B4E" w:rsidRDefault="005F6B4E" w:rsidP="005F6B4E">
            <w:pPr>
              <w:pStyle w:val="ListParagraph"/>
              <w:numPr>
                <w:ilvl w:val="0"/>
                <w:numId w:val="13"/>
              </w:numPr>
              <w:rPr>
                <w:rFonts w:ascii="Helvetica Neue Light" w:hAnsi="Helvetica Neue Light"/>
                <w:sz w:val="18"/>
              </w:rPr>
            </w:pPr>
            <w:r>
              <w:rPr>
                <w:rFonts w:ascii="Helvetica Neue Light" w:hAnsi="Helvetica Neue Light"/>
                <w:sz w:val="18"/>
              </w:rPr>
              <w:t>Determine function of each high-level component and interaction amongst components</w:t>
            </w:r>
          </w:p>
        </w:tc>
      </w:tr>
      <w:tr w:rsidR="005F6B4E" w:rsidRPr="005F6B4E">
        <w:trPr>
          <w:jc w:val="center"/>
        </w:trPr>
        <w:tc>
          <w:tcPr>
            <w:tcW w:w="1330" w:type="dxa"/>
          </w:tcPr>
          <w:p w:rsidR="005F6B4E" w:rsidRPr="00FF663B" w:rsidRDefault="005F6B4E" w:rsidP="000E5415">
            <w:pPr>
              <w:jc w:val="center"/>
              <w:rPr>
                <w:rFonts w:ascii="Helvetica Neue Light" w:hAnsi="Helvetica Neue Light"/>
                <w:sz w:val="18"/>
              </w:rPr>
            </w:pPr>
            <w:r w:rsidRPr="00FF663B">
              <w:rPr>
                <w:rFonts w:ascii="Helvetica Neue Light" w:hAnsi="Helvetica Neue Light"/>
                <w:sz w:val="18"/>
              </w:rPr>
              <w:t>Specification</w:t>
            </w:r>
          </w:p>
        </w:tc>
        <w:tc>
          <w:tcPr>
            <w:tcW w:w="5329" w:type="dxa"/>
          </w:tcPr>
          <w:p w:rsidR="005F6B4E" w:rsidRPr="005F6B4E" w:rsidRDefault="005F6B4E" w:rsidP="005F6B4E">
            <w:pPr>
              <w:pStyle w:val="ListParagraph"/>
              <w:numPr>
                <w:ilvl w:val="0"/>
                <w:numId w:val="15"/>
              </w:numPr>
              <w:rPr>
                <w:rFonts w:ascii="Helvetica Neue Light" w:hAnsi="Helvetica Neue Light"/>
                <w:sz w:val="18"/>
              </w:rPr>
            </w:pPr>
            <w:r w:rsidRPr="005F6B4E">
              <w:rPr>
                <w:rFonts w:ascii="Helvetica Neue Light" w:hAnsi="Helvetica Neue Light"/>
                <w:sz w:val="18"/>
              </w:rPr>
              <w:t>Examine each project component and determine internal function</w:t>
            </w:r>
          </w:p>
          <w:p w:rsidR="005F6B4E" w:rsidRPr="00FF663B" w:rsidRDefault="00FF663B" w:rsidP="00FF663B">
            <w:pPr>
              <w:pStyle w:val="ListParagraph"/>
              <w:numPr>
                <w:ilvl w:val="0"/>
                <w:numId w:val="15"/>
              </w:numPr>
              <w:rPr>
                <w:rFonts w:ascii="Helvetica Neue Light" w:hAnsi="Helvetica Neue Light"/>
                <w:sz w:val="18"/>
              </w:rPr>
            </w:pPr>
            <w:r>
              <w:rPr>
                <w:rFonts w:ascii="Helvetica Neue Light" w:hAnsi="Helvetica Neue Light"/>
                <w:sz w:val="18"/>
              </w:rPr>
              <w:t>Create pseudo-code to identify redundant code and create reusable functions</w:t>
            </w:r>
          </w:p>
        </w:tc>
      </w:tr>
      <w:tr w:rsidR="005F6B4E" w:rsidRPr="005F6B4E">
        <w:trPr>
          <w:jc w:val="center"/>
        </w:trPr>
        <w:tc>
          <w:tcPr>
            <w:tcW w:w="1330" w:type="dxa"/>
          </w:tcPr>
          <w:p w:rsidR="005F6B4E" w:rsidRPr="00FF663B" w:rsidRDefault="005F6B4E" w:rsidP="000E5415">
            <w:pPr>
              <w:jc w:val="center"/>
              <w:rPr>
                <w:rFonts w:ascii="Helvetica Neue Light" w:hAnsi="Helvetica Neue Light"/>
                <w:sz w:val="18"/>
              </w:rPr>
            </w:pPr>
            <w:r w:rsidRPr="00FF663B">
              <w:rPr>
                <w:rFonts w:ascii="Helvetica Neue Light" w:hAnsi="Helvetica Neue Light"/>
                <w:sz w:val="18"/>
              </w:rPr>
              <w:t>Development</w:t>
            </w:r>
          </w:p>
        </w:tc>
        <w:tc>
          <w:tcPr>
            <w:tcW w:w="5329" w:type="dxa"/>
          </w:tcPr>
          <w:p w:rsidR="005F6B4E" w:rsidRPr="005F6B4E" w:rsidRDefault="005F6B4E" w:rsidP="005F6B4E">
            <w:pPr>
              <w:pStyle w:val="ListParagraph"/>
              <w:numPr>
                <w:ilvl w:val="0"/>
                <w:numId w:val="14"/>
              </w:numPr>
              <w:rPr>
                <w:rFonts w:ascii="Helvetica Neue Light" w:hAnsi="Helvetica Neue Light"/>
                <w:sz w:val="18"/>
              </w:rPr>
            </w:pPr>
            <w:r w:rsidRPr="005F6B4E">
              <w:rPr>
                <w:rFonts w:ascii="Helvetica Neue Light" w:hAnsi="Helvetica Neue Light"/>
                <w:sz w:val="18"/>
              </w:rPr>
              <w:t>Prepare source code skeletons for each high-level project component identified in planning</w:t>
            </w:r>
          </w:p>
          <w:p w:rsidR="005F6B4E" w:rsidRPr="005F6B4E" w:rsidRDefault="00FF663B" w:rsidP="005F6B4E">
            <w:pPr>
              <w:pStyle w:val="ListParagraph"/>
              <w:numPr>
                <w:ilvl w:val="0"/>
                <w:numId w:val="14"/>
              </w:numPr>
              <w:rPr>
                <w:rFonts w:ascii="Helvetica Neue Light" w:hAnsi="Helvetica Neue Light"/>
                <w:sz w:val="18"/>
              </w:rPr>
            </w:pPr>
            <w:r>
              <w:rPr>
                <w:rFonts w:ascii="Helvetica Neue Light" w:hAnsi="Helvetica Neue Light"/>
                <w:sz w:val="18"/>
              </w:rPr>
              <w:t>Expand pseudo-code defined in specification phase to implement functionality required</w:t>
            </w:r>
          </w:p>
        </w:tc>
      </w:tr>
      <w:tr w:rsidR="005F6B4E" w:rsidRPr="005F6B4E">
        <w:trPr>
          <w:jc w:val="center"/>
        </w:trPr>
        <w:tc>
          <w:tcPr>
            <w:tcW w:w="1330" w:type="dxa"/>
          </w:tcPr>
          <w:p w:rsidR="005F6B4E" w:rsidRPr="00FF663B" w:rsidRDefault="005F6B4E" w:rsidP="000E5415">
            <w:pPr>
              <w:jc w:val="center"/>
              <w:rPr>
                <w:rFonts w:ascii="Helvetica Neue Light" w:hAnsi="Helvetica Neue Light"/>
                <w:sz w:val="18"/>
              </w:rPr>
            </w:pPr>
            <w:r w:rsidRPr="00FF663B">
              <w:rPr>
                <w:rFonts w:ascii="Helvetica Neue Light" w:hAnsi="Helvetica Neue Light"/>
                <w:sz w:val="18"/>
              </w:rPr>
              <w:t>Testing</w:t>
            </w:r>
          </w:p>
        </w:tc>
        <w:tc>
          <w:tcPr>
            <w:tcW w:w="5329" w:type="dxa"/>
          </w:tcPr>
          <w:p w:rsidR="00313DDE" w:rsidRPr="00313DDE" w:rsidRDefault="00313DDE" w:rsidP="00313DDE">
            <w:pPr>
              <w:pStyle w:val="ListParagraph"/>
              <w:numPr>
                <w:ilvl w:val="0"/>
                <w:numId w:val="16"/>
              </w:numPr>
              <w:rPr>
                <w:rFonts w:ascii="Helvetica Neue Light" w:hAnsi="Helvetica Neue Light"/>
                <w:sz w:val="18"/>
              </w:rPr>
            </w:pPr>
            <w:r w:rsidRPr="00313DDE">
              <w:rPr>
                <w:rFonts w:ascii="Helvetica Neue Light" w:hAnsi="Helvetica Neue Light"/>
                <w:sz w:val="18"/>
              </w:rPr>
              <w:t>Identify test cases for individual components within the project</w:t>
            </w:r>
          </w:p>
          <w:p w:rsidR="00313DDE" w:rsidRDefault="00313DDE" w:rsidP="00313DDE">
            <w:pPr>
              <w:pStyle w:val="ListParagraph"/>
              <w:numPr>
                <w:ilvl w:val="0"/>
                <w:numId w:val="16"/>
              </w:numPr>
              <w:rPr>
                <w:rFonts w:ascii="Helvetica Neue Light" w:hAnsi="Helvetica Neue Light"/>
                <w:sz w:val="18"/>
              </w:rPr>
            </w:pPr>
            <w:r>
              <w:rPr>
                <w:rFonts w:ascii="Helvetica Neue Light" w:hAnsi="Helvetica Neue Light"/>
                <w:sz w:val="18"/>
              </w:rPr>
              <w:t>Identify test cases for the entire project</w:t>
            </w:r>
          </w:p>
          <w:p w:rsidR="005F6B4E" w:rsidRPr="00313DDE" w:rsidRDefault="00313DDE" w:rsidP="00313DDE">
            <w:pPr>
              <w:pStyle w:val="ListParagraph"/>
              <w:numPr>
                <w:ilvl w:val="0"/>
                <w:numId w:val="16"/>
              </w:numPr>
              <w:rPr>
                <w:rFonts w:ascii="Helvetica Neue Light" w:hAnsi="Helvetica Neue Light"/>
                <w:sz w:val="18"/>
              </w:rPr>
            </w:pPr>
            <w:r>
              <w:rPr>
                <w:rFonts w:ascii="Helvetica Neue Light" w:hAnsi="Helvetica Neue Light"/>
                <w:sz w:val="18"/>
              </w:rPr>
              <w:t>Create white-box and black-box test cases and stress boundary conditions</w:t>
            </w:r>
          </w:p>
        </w:tc>
      </w:tr>
    </w:tbl>
    <w:p w:rsidR="003A0667" w:rsidRPr="00D22229" w:rsidRDefault="003A0667" w:rsidP="00D22229">
      <w:pPr>
        <w:spacing w:after="0"/>
        <w:rPr>
          <w:rFonts w:ascii="Helvetica Neue Light" w:hAnsi="Helvetica Neue Light"/>
          <w:sz w:val="20"/>
        </w:rPr>
      </w:pPr>
    </w:p>
    <w:p w:rsidR="003A0667" w:rsidRDefault="003A0667" w:rsidP="003A0667">
      <w:pPr>
        <w:pStyle w:val="Heading2"/>
      </w:pPr>
      <w:bookmarkStart w:id="40" w:name="_Toc103950417"/>
      <w:r>
        <w:t>Programming Style</w:t>
      </w:r>
      <w:bookmarkEnd w:id="40"/>
      <w:r>
        <w:t xml:space="preserve"> </w:t>
      </w:r>
    </w:p>
    <w:p w:rsidR="00DF3FA7" w:rsidRDefault="00DF3FA7" w:rsidP="00D22229">
      <w:pPr>
        <w:spacing w:after="0"/>
        <w:rPr>
          <w:rFonts w:ascii="Helvetica Neue Light" w:hAnsi="Helvetica Neue Light"/>
          <w:sz w:val="20"/>
        </w:rPr>
      </w:pPr>
      <w:r>
        <w:rPr>
          <w:rFonts w:ascii="Helvetica Neue Light" w:hAnsi="Helvetica Neue Light"/>
          <w:sz w:val="20"/>
        </w:rPr>
        <w:t>A number of commonly-used programming style elements were used in this project, including the following:</w:t>
      </w:r>
    </w:p>
    <w:p w:rsidR="00DF3FA7" w:rsidRDefault="00DF3FA7" w:rsidP="00D22229">
      <w:pPr>
        <w:spacing w:after="0"/>
        <w:rPr>
          <w:rFonts w:ascii="Helvetica Neue Light" w:hAnsi="Helvetica Neue Light"/>
          <w:sz w:val="20"/>
        </w:rPr>
      </w:pPr>
    </w:p>
    <w:p w:rsidR="00DF3FA7" w:rsidRPr="00DF3FA7" w:rsidRDefault="00DF3FA7" w:rsidP="00DF3FA7">
      <w:pPr>
        <w:pStyle w:val="ListParagraph"/>
        <w:numPr>
          <w:ilvl w:val="0"/>
          <w:numId w:val="17"/>
        </w:numPr>
        <w:spacing w:after="0"/>
        <w:rPr>
          <w:rFonts w:ascii="Helvetica Neue Light" w:hAnsi="Helvetica Neue Light"/>
          <w:sz w:val="20"/>
        </w:rPr>
      </w:pPr>
      <w:r w:rsidRPr="00DF3FA7">
        <w:rPr>
          <w:rFonts w:ascii="Helvetica Neue Light" w:hAnsi="Helvetica Neue Light"/>
          <w:sz w:val="20"/>
        </w:rPr>
        <w:t xml:space="preserve">Indentation </w:t>
      </w:r>
      <w:r w:rsidR="00424362">
        <w:rPr>
          <w:rFonts w:ascii="Helvetica Neue Light" w:hAnsi="Helvetica Neue Light"/>
          <w:sz w:val="20"/>
        </w:rPr>
        <w:t xml:space="preserve">and alignment </w:t>
      </w:r>
      <w:r w:rsidRPr="00DF3FA7">
        <w:rPr>
          <w:rFonts w:ascii="Helvetica Neue Light" w:hAnsi="Helvetica Neue Light"/>
          <w:sz w:val="20"/>
        </w:rPr>
        <w:t>–</w:t>
      </w:r>
      <w:r>
        <w:rPr>
          <w:rFonts w:ascii="Helvetica Neue Light" w:hAnsi="Helvetica Neue Light"/>
          <w:sz w:val="20"/>
        </w:rPr>
        <w:t xml:space="preserve"> spaces from the left boundary in </w:t>
      </w:r>
      <w:r w:rsidRPr="00DF3FA7">
        <w:rPr>
          <w:rFonts w:ascii="Helvetica Neue Light" w:hAnsi="Helvetica Neue Light"/>
          <w:sz w:val="20"/>
        </w:rPr>
        <w:t>increments of two</w:t>
      </w:r>
      <w:r w:rsidR="00424362">
        <w:rPr>
          <w:rFonts w:ascii="Helvetica Neue Light" w:hAnsi="Helvetica Neue Light"/>
          <w:sz w:val="20"/>
        </w:rPr>
        <w:t>, and alignment under the previous function statement</w:t>
      </w:r>
    </w:p>
    <w:p w:rsidR="00FB3661" w:rsidRDefault="00DF3FA7" w:rsidP="00DF3FA7">
      <w:pPr>
        <w:pStyle w:val="ListParagraph"/>
        <w:numPr>
          <w:ilvl w:val="0"/>
          <w:numId w:val="17"/>
        </w:numPr>
        <w:spacing w:after="0"/>
        <w:rPr>
          <w:rFonts w:ascii="Helvetica Neue Light" w:hAnsi="Helvetica Neue Light"/>
          <w:sz w:val="20"/>
        </w:rPr>
      </w:pPr>
      <w:r>
        <w:rPr>
          <w:rFonts w:ascii="Helvetica Neue Light" w:hAnsi="Helvetica Neue Light"/>
          <w:sz w:val="20"/>
        </w:rPr>
        <w:t>Comments – use them frequently to assist others using your code</w:t>
      </w:r>
    </w:p>
    <w:p w:rsidR="00FB3661" w:rsidRDefault="00FB3661" w:rsidP="00D22229">
      <w:pPr>
        <w:pStyle w:val="ListParagraph"/>
        <w:numPr>
          <w:ilvl w:val="0"/>
          <w:numId w:val="17"/>
        </w:numPr>
        <w:spacing w:after="0"/>
        <w:rPr>
          <w:rFonts w:ascii="Helvetica Neue Light" w:hAnsi="Helvetica Neue Light"/>
          <w:sz w:val="20"/>
        </w:rPr>
      </w:pPr>
      <w:r>
        <w:rPr>
          <w:rFonts w:ascii="Helvetica Neue Light" w:hAnsi="Helvetica Neue Light"/>
          <w:sz w:val="20"/>
        </w:rPr>
        <w:t>Warnings – do not ignore compiler warnings, eliminate them</w:t>
      </w:r>
    </w:p>
    <w:p w:rsidR="00FB3661" w:rsidRDefault="00634C46" w:rsidP="00D22229">
      <w:pPr>
        <w:pStyle w:val="ListParagraph"/>
        <w:numPr>
          <w:ilvl w:val="0"/>
          <w:numId w:val="17"/>
        </w:numPr>
        <w:spacing w:after="0"/>
        <w:rPr>
          <w:rFonts w:ascii="Helvetica Neue Light" w:hAnsi="Helvetica Neue Light"/>
          <w:sz w:val="20"/>
        </w:rPr>
      </w:pPr>
      <w:r w:rsidRPr="00FB3661">
        <w:rPr>
          <w:rFonts w:ascii="Helvetica Neue Light" w:hAnsi="Helvetica Neue Light"/>
          <w:sz w:val="20"/>
        </w:rPr>
        <w:t>Parentheses</w:t>
      </w:r>
      <w:r w:rsidR="00FB3661">
        <w:rPr>
          <w:rFonts w:ascii="Helvetica Neue Light" w:hAnsi="Helvetica Neue Light"/>
          <w:sz w:val="20"/>
        </w:rPr>
        <w:t xml:space="preserve"> – use them to eliminate ambiguity wherever necessary</w:t>
      </w:r>
    </w:p>
    <w:p w:rsidR="00FB3661" w:rsidRDefault="00FB3661" w:rsidP="00D22229">
      <w:pPr>
        <w:pStyle w:val="ListParagraph"/>
        <w:numPr>
          <w:ilvl w:val="0"/>
          <w:numId w:val="17"/>
        </w:numPr>
        <w:spacing w:after="0"/>
        <w:rPr>
          <w:rFonts w:ascii="Helvetica Neue Light" w:hAnsi="Helvetica Neue Light"/>
          <w:sz w:val="20"/>
        </w:rPr>
      </w:pPr>
      <w:r>
        <w:rPr>
          <w:rFonts w:ascii="Helvetica Neue Light" w:hAnsi="Helvetica Neue Light"/>
          <w:sz w:val="20"/>
        </w:rPr>
        <w:t>Spaces – use them between operators to make code more readable</w:t>
      </w:r>
    </w:p>
    <w:p w:rsidR="00FB3661" w:rsidRDefault="00FB3661" w:rsidP="00FB3661">
      <w:pPr>
        <w:spacing w:after="0"/>
        <w:rPr>
          <w:rFonts w:ascii="Helvetica Neue Light" w:hAnsi="Helvetica Neue Light"/>
          <w:sz w:val="20"/>
        </w:rPr>
      </w:pPr>
    </w:p>
    <w:p w:rsidR="003A0667" w:rsidRDefault="005E0435" w:rsidP="003A0667">
      <w:pPr>
        <w:pStyle w:val="Heading2"/>
      </w:pPr>
      <w:bookmarkStart w:id="41" w:name="_Toc103950418"/>
      <w:r>
        <w:t xml:space="preserve">Planned </w:t>
      </w:r>
      <w:r w:rsidR="003A0667">
        <w:t>Project Timeline</w:t>
      </w:r>
      <w:bookmarkEnd w:id="41"/>
    </w:p>
    <w:p w:rsidR="0081645C" w:rsidRDefault="0081645C" w:rsidP="00D22229">
      <w:pPr>
        <w:spacing w:after="0"/>
        <w:rPr>
          <w:rFonts w:ascii="Helvetica Neue Light" w:hAnsi="Helvetica Neue Light"/>
          <w:sz w:val="20"/>
        </w:rPr>
      </w:pPr>
      <w:r>
        <w:rPr>
          <w:rFonts w:ascii="Helvetica Neue Light" w:hAnsi="Helvetica Neue Light"/>
          <w:sz w:val="20"/>
        </w:rPr>
        <w:t xml:space="preserve">The following shows the </w:t>
      </w:r>
      <w:r w:rsidR="005E0435">
        <w:rPr>
          <w:rFonts w:ascii="Helvetica Neue Light" w:hAnsi="Helvetica Neue Light"/>
          <w:sz w:val="20"/>
        </w:rPr>
        <w:t xml:space="preserve">planned </w:t>
      </w:r>
      <w:r>
        <w:rPr>
          <w:rFonts w:ascii="Helvetica Neue Light" w:hAnsi="Helvetica Neue Light"/>
          <w:sz w:val="20"/>
        </w:rPr>
        <w:t>project timeline for MBC, and aligns each project task with the processes mentioned above.  Please note that some dates are estimates as they were not originally logged.</w:t>
      </w:r>
    </w:p>
    <w:p w:rsidR="0081645C" w:rsidRDefault="0081645C" w:rsidP="00D22229">
      <w:pPr>
        <w:spacing w:after="0"/>
        <w:rPr>
          <w:rFonts w:ascii="Helvetica Neue Light" w:hAnsi="Helvetica Neue Light"/>
          <w:sz w:val="20"/>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BF"/>
      </w:tblPr>
      <w:tblGrid>
        <w:gridCol w:w="918"/>
        <w:gridCol w:w="900"/>
        <w:gridCol w:w="5220"/>
        <w:gridCol w:w="360"/>
        <w:gridCol w:w="360"/>
        <w:gridCol w:w="360"/>
        <w:gridCol w:w="360"/>
      </w:tblGrid>
      <w:tr w:rsidR="0081645C" w:rsidRPr="0081645C">
        <w:trPr>
          <w:cantSplit/>
          <w:trHeight w:val="1466"/>
        </w:trPr>
        <w:tc>
          <w:tcPr>
            <w:tcW w:w="918" w:type="dxa"/>
            <w:shd w:val="clear" w:color="auto" w:fill="4F81BD" w:themeFill="accent1"/>
            <w:textDirection w:val="btLr"/>
          </w:tcPr>
          <w:p w:rsidR="0081645C" w:rsidRPr="0081645C" w:rsidRDefault="0081645C" w:rsidP="0081645C">
            <w:pPr>
              <w:ind w:left="113" w:right="113"/>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Start</w:t>
            </w:r>
            <w:r>
              <w:rPr>
                <w:rFonts w:ascii="Helvetica Neue Light" w:hAnsi="Helvetica Neue Light"/>
                <w:b/>
                <w:color w:val="FFFFFF" w:themeColor="background1"/>
                <w:sz w:val="18"/>
              </w:rPr>
              <w:t xml:space="preserve"> Date</w:t>
            </w:r>
          </w:p>
        </w:tc>
        <w:tc>
          <w:tcPr>
            <w:tcW w:w="900" w:type="dxa"/>
            <w:shd w:val="clear" w:color="auto" w:fill="4F81BD" w:themeFill="accent1"/>
            <w:textDirection w:val="btLr"/>
          </w:tcPr>
          <w:p w:rsidR="0081645C" w:rsidRPr="0081645C" w:rsidRDefault="0081645C" w:rsidP="0081645C">
            <w:pPr>
              <w:ind w:left="113" w:right="113"/>
              <w:rPr>
                <w:rFonts w:ascii="Helvetica Neue Light" w:hAnsi="Helvetica Neue Light"/>
                <w:b/>
                <w:color w:val="FFFFFF" w:themeColor="background1"/>
                <w:sz w:val="18"/>
              </w:rPr>
            </w:pPr>
            <w:r>
              <w:rPr>
                <w:rFonts w:ascii="Helvetica Neue Light" w:hAnsi="Helvetica Neue Light"/>
                <w:b/>
                <w:color w:val="FFFFFF" w:themeColor="background1"/>
                <w:sz w:val="18"/>
              </w:rPr>
              <w:t>End Date</w:t>
            </w:r>
          </w:p>
        </w:tc>
        <w:tc>
          <w:tcPr>
            <w:tcW w:w="5220" w:type="dxa"/>
            <w:shd w:val="clear" w:color="auto" w:fill="4F81BD" w:themeFill="accent1"/>
            <w:vAlign w:val="bottom"/>
          </w:tcPr>
          <w:p w:rsidR="0081645C" w:rsidRPr="0081645C" w:rsidRDefault="0081645C" w:rsidP="0081645C">
            <w:pPr>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Description</w:t>
            </w:r>
            <w:r>
              <w:rPr>
                <w:rFonts w:ascii="Helvetica Neue Light" w:hAnsi="Helvetica Neue Light"/>
                <w:b/>
                <w:color w:val="FFFFFF" w:themeColor="background1"/>
                <w:sz w:val="18"/>
              </w:rPr>
              <w:br/>
            </w:r>
          </w:p>
        </w:tc>
        <w:tc>
          <w:tcPr>
            <w:tcW w:w="360" w:type="dxa"/>
            <w:shd w:val="clear" w:color="auto" w:fill="4F81BD" w:themeFill="accent1"/>
            <w:textDirection w:val="btLr"/>
          </w:tcPr>
          <w:p w:rsidR="0081645C" w:rsidRPr="0081645C" w:rsidRDefault="0081645C" w:rsidP="0081645C">
            <w:pPr>
              <w:ind w:left="113" w:right="113"/>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Planning</w:t>
            </w:r>
          </w:p>
        </w:tc>
        <w:tc>
          <w:tcPr>
            <w:tcW w:w="360" w:type="dxa"/>
            <w:shd w:val="clear" w:color="auto" w:fill="4F81BD" w:themeFill="accent1"/>
            <w:textDirection w:val="btLr"/>
          </w:tcPr>
          <w:p w:rsidR="0081645C" w:rsidRPr="0081645C" w:rsidRDefault="0081645C" w:rsidP="0081645C">
            <w:pPr>
              <w:ind w:left="113" w:right="113"/>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Specification</w:t>
            </w:r>
          </w:p>
        </w:tc>
        <w:tc>
          <w:tcPr>
            <w:tcW w:w="360" w:type="dxa"/>
            <w:shd w:val="clear" w:color="auto" w:fill="4F81BD" w:themeFill="accent1"/>
            <w:textDirection w:val="btLr"/>
          </w:tcPr>
          <w:p w:rsidR="0081645C" w:rsidRPr="0081645C" w:rsidRDefault="0081645C" w:rsidP="0081645C">
            <w:pPr>
              <w:ind w:left="113" w:right="113"/>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Development</w:t>
            </w:r>
          </w:p>
        </w:tc>
        <w:tc>
          <w:tcPr>
            <w:tcW w:w="360" w:type="dxa"/>
            <w:shd w:val="clear" w:color="auto" w:fill="4F81BD" w:themeFill="accent1"/>
            <w:textDirection w:val="btLr"/>
          </w:tcPr>
          <w:p w:rsidR="0081645C" w:rsidRPr="0081645C" w:rsidRDefault="0081645C" w:rsidP="0081645C">
            <w:pPr>
              <w:ind w:left="113" w:right="113"/>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Testing</w:t>
            </w:r>
          </w:p>
        </w:tc>
      </w:tr>
      <w:tr w:rsidR="0081645C" w:rsidRPr="0081645C">
        <w:trPr>
          <w:cantSplit/>
          <w:trHeight w:val="170"/>
        </w:trPr>
        <w:tc>
          <w:tcPr>
            <w:tcW w:w="918" w:type="dxa"/>
          </w:tcPr>
          <w:p w:rsidR="0081645C" w:rsidRPr="0081645C" w:rsidRDefault="0081645C" w:rsidP="0081645C">
            <w:pPr>
              <w:rPr>
                <w:rFonts w:ascii="Helvetica Neue Light" w:hAnsi="Helvetica Neue Light"/>
                <w:sz w:val="18"/>
              </w:rPr>
            </w:pPr>
            <w:r>
              <w:rPr>
                <w:rFonts w:ascii="Helvetica Neue Light" w:hAnsi="Helvetica Neue Light"/>
                <w:sz w:val="18"/>
              </w:rPr>
              <w:t>1/20/09</w:t>
            </w:r>
          </w:p>
        </w:tc>
        <w:tc>
          <w:tcPr>
            <w:tcW w:w="900" w:type="dxa"/>
          </w:tcPr>
          <w:p w:rsidR="0081645C" w:rsidRPr="0081645C" w:rsidRDefault="0081645C" w:rsidP="0081645C">
            <w:pPr>
              <w:rPr>
                <w:rFonts w:ascii="Helvetica Neue Light" w:hAnsi="Helvetica Neue Light"/>
                <w:sz w:val="18"/>
              </w:rPr>
            </w:pPr>
            <w:r>
              <w:rPr>
                <w:rFonts w:ascii="Helvetica Neue Light" w:hAnsi="Helvetica Neue Light"/>
                <w:sz w:val="18"/>
              </w:rPr>
              <w:t>1/27/09</w:t>
            </w:r>
          </w:p>
        </w:tc>
        <w:tc>
          <w:tcPr>
            <w:tcW w:w="5220" w:type="dxa"/>
          </w:tcPr>
          <w:p w:rsidR="0081645C" w:rsidRPr="0081645C" w:rsidRDefault="0081645C" w:rsidP="0081645C">
            <w:pPr>
              <w:rPr>
                <w:rFonts w:ascii="Helvetica Neue Light" w:hAnsi="Helvetica Neue Light"/>
                <w:sz w:val="18"/>
              </w:rPr>
            </w:pPr>
            <w:r>
              <w:rPr>
                <w:rFonts w:ascii="Helvetica Neue Light" w:hAnsi="Helvetica Neue Light"/>
                <w:sz w:val="18"/>
              </w:rPr>
              <w:t>Brainstorming on project ideas, landed on MBC</w:t>
            </w:r>
          </w:p>
        </w:tc>
        <w:tc>
          <w:tcPr>
            <w:tcW w:w="360" w:type="dxa"/>
          </w:tcPr>
          <w:p w:rsidR="0081645C" w:rsidRPr="0081645C" w:rsidRDefault="0081645C" w:rsidP="0081645C">
            <w:pPr>
              <w:rPr>
                <w:rFonts w:ascii="Helvetica Neue Light" w:hAnsi="Helvetica Neue Light"/>
                <w:sz w:val="18"/>
              </w:rPr>
            </w:pPr>
            <w:r>
              <w:rPr>
                <w:rFonts w:ascii="Helvetica Neue Light" w:hAnsi="Helvetica Neue Light"/>
                <w:sz w:val="18"/>
              </w:rPr>
              <w:t>X</w:t>
            </w:r>
          </w:p>
        </w:tc>
        <w:tc>
          <w:tcPr>
            <w:tcW w:w="360" w:type="dxa"/>
          </w:tcPr>
          <w:p w:rsidR="0081645C" w:rsidRPr="0081645C" w:rsidRDefault="0081645C" w:rsidP="0081645C">
            <w:pPr>
              <w:rPr>
                <w:rFonts w:ascii="Helvetica Neue Light" w:hAnsi="Helvetica Neue Light"/>
                <w:sz w:val="18"/>
              </w:rPr>
            </w:pPr>
          </w:p>
        </w:tc>
        <w:tc>
          <w:tcPr>
            <w:tcW w:w="360" w:type="dxa"/>
          </w:tcPr>
          <w:p w:rsidR="0081645C" w:rsidRPr="0081645C" w:rsidRDefault="0081645C" w:rsidP="0081645C">
            <w:pPr>
              <w:rPr>
                <w:rFonts w:ascii="Helvetica Neue Light" w:hAnsi="Helvetica Neue Light"/>
                <w:sz w:val="18"/>
              </w:rPr>
            </w:pPr>
          </w:p>
        </w:tc>
        <w:tc>
          <w:tcPr>
            <w:tcW w:w="360" w:type="dxa"/>
          </w:tcPr>
          <w:p w:rsidR="0081645C" w:rsidRPr="0081645C" w:rsidRDefault="0081645C" w:rsidP="0081645C">
            <w:pPr>
              <w:rPr>
                <w:rFonts w:ascii="Helvetica Neue Light" w:hAnsi="Helvetica Neue Light"/>
                <w:sz w:val="18"/>
              </w:rPr>
            </w:pPr>
          </w:p>
        </w:tc>
      </w:tr>
      <w:tr w:rsidR="0081645C" w:rsidRPr="0081645C">
        <w:trPr>
          <w:cantSplit/>
          <w:trHeight w:val="170"/>
        </w:trPr>
        <w:tc>
          <w:tcPr>
            <w:tcW w:w="918" w:type="dxa"/>
          </w:tcPr>
          <w:p w:rsidR="0081645C" w:rsidRDefault="0081645C" w:rsidP="0081645C">
            <w:pPr>
              <w:rPr>
                <w:rFonts w:ascii="Helvetica Neue Light" w:hAnsi="Helvetica Neue Light"/>
                <w:sz w:val="18"/>
              </w:rPr>
            </w:pPr>
            <w:r>
              <w:rPr>
                <w:rFonts w:ascii="Helvetica Neue Light" w:hAnsi="Helvetica Neue Light"/>
                <w:sz w:val="18"/>
              </w:rPr>
              <w:t>1/30/09</w:t>
            </w:r>
          </w:p>
        </w:tc>
        <w:tc>
          <w:tcPr>
            <w:tcW w:w="900" w:type="dxa"/>
          </w:tcPr>
          <w:p w:rsidR="0081645C" w:rsidRDefault="0081645C" w:rsidP="0081645C">
            <w:pPr>
              <w:rPr>
                <w:rFonts w:ascii="Helvetica Neue Light" w:hAnsi="Helvetica Neue Light"/>
                <w:sz w:val="18"/>
              </w:rPr>
            </w:pPr>
            <w:r>
              <w:rPr>
                <w:rFonts w:ascii="Helvetica Neue Light" w:hAnsi="Helvetica Neue Light"/>
                <w:sz w:val="18"/>
              </w:rPr>
              <w:t>2/10/09</w:t>
            </w:r>
          </w:p>
        </w:tc>
        <w:tc>
          <w:tcPr>
            <w:tcW w:w="5220" w:type="dxa"/>
          </w:tcPr>
          <w:p w:rsidR="0081645C" w:rsidRDefault="0081645C" w:rsidP="0081645C">
            <w:pPr>
              <w:rPr>
                <w:rFonts w:ascii="Helvetica Neue Light" w:hAnsi="Helvetica Neue Light"/>
                <w:sz w:val="18"/>
              </w:rPr>
            </w:pPr>
            <w:r>
              <w:rPr>
                <w:rFonts w:ascii="Helvetica Neue Light" w:hAnsi="Helvetica Neue Light"/>
                <w:sz w:val="18"/>
              </w:rPr>
              <w:t>Development of proposal</w:t>
            </w:r>
          </w:p>
        </w:tc>
        <w:tc>
          <w:tcPr>
            <w:tcW w:w="360" w:type="dxa"/>
          </w:tcPr>
          <w:p w:rsidR="0081645C" w:rsidRDefault="0081645C" w:rsidP="0081645C">
            <w:pPr>
              <w:rPr>
                <w:rFonts w:ascii="Helvetica Neue Light" w:hAnsi="Helvetica Neue Light"/>
                <w:sz w:val="18"/>
              </w:rPr>
            </w:pPr>
            <w:r>
              <w:rPr>
                <w:rFonts w:ascii="Helvetica Neue Light" w:hAnsi="Helvetica Neue Light"/>
                <w:sz w:val="18"/>
              </w:rPr>
              <w:t>X</w:t>
            </w:r>
          </w:p>
        </w:tc>
        <w:tc>
          <w:tcPr>
            <w:tcW w:w="360" w:type="dxa"/>
          </w:tcPr>
          <w:p w:rsidR="0081645C" w:rsidRPr="0081645C" w:rsidRDefault="0081645C" w:rsidP="0081645C">
            <w:pPr>
              <w:rPr>
                <w:rFonts w:ascii="Helvetica Neue Light" w:hAnsi="Helvetica Neue Light"/>
                <w:sz w:val="18"/>
              </w:rPr>
            </w:pPr>
          </w:p>
        </w:tc>
        <w:tc>
          <w:tcPr>
            <w:tcW w:w="360" w:type="dxa"/>
          </w:tcPr>
          <w:p w:rsidR="0081645C" w:rsidRPr="0081645C" w:rsidRDefault="0081645C" w:rsidP="0081645C">
            <w:pPr>
              <w:rPr>
                <w:rFonts w:ascii="Helvetica Neue Light" w:hAnsi="Helvetica Neue Light"/>
                <w:sz w:val="18"/>
              </w:rPr>
            </w:pPr>
          </w:p>
        </w:tc>
        <w:tc>
          <w:tcPr>
            <w:tcW w:w="360" w:type="dxa"/>
          </w:tcPr>
          <w:p w:rsidR="0081645C" w:rsidRPr="0081645C" w:rsidRDefault="0081645C" w:rsidP="0081645C">
            <w:pPr>
              <w:rPr>
                <w:rFonts w:ascii="Helvetica Neue Light" w:hAnsi="Helvetica Neue Light"/>
                <w:sz w:val="18"/>
              </w:rPr>
            </w:pPr>
          </w:p>
        </w:tc>
      </w:tr>
      <w:tr w:rsidR="0081645C" w:rsidRPr="0081645C">
        <w:trPr>
          <w:cantSplit/>
          <w:trHeight w:val="170"/>
        </w:trPr>
        <w:tc>
          <w:tcPr>
            <w:tcW w:w="918" w:type="dxa"/>
          </w:tcPr>
          <w:p w:rsidR="0081645C" w:rsidRDefault="0081645C" w:rsidP="0081645C">
            <w:pPr>
              <w:rPr>
                <w:rFonts w:ascii="Helvetica Neue Light" w:hAnsi="Helvetica Neue Light"/>
                <w:sz w:val="18"/>
              </w:rPr>
            </w:pPr>
            <w:r>
              <w:rPr>
                <w:rFonts w:ascii="Helvetica Neue Light" w:hAnsi="Helvetica Neue Light"/>
                <w:sz w:val="18"/>
              </w:rPr>
              <w:t>2/10/09</w:t>
            </w:r>
          </w:p>
        </w:tc>
        <w:tc>
          <w:tcPr>
            <w:tcW w:w="900" w:type="dxa"/>
          </w:tcPr>
          <w:p w:rsidR="0081645C" w:rsidRDefault="0081645C" w:rsidP="0081645C">
            <w:pPr>
              <w:rPr>
                <w:rFonts w:ascii="Helvetica Neue Light" w:hAnsi="Helvetica Neue Light"/>
                <w:sz w:val="18"/>
              </w:rPr>
            </w:pPr>
            <w:r>
              <w:rPr>
                <w:rFonts w:ascii="Helvetica Neue Light" w:hAnsi="Helvetica Neue Light"/>
                <w:sz w:val="18"/>
              </w:rPr>
              <w:t>2/10/09</w:t>
            </w:r>
          </w:p>
        </w:tc>
        <w:tc>
          <w:tcPr>
            <w:tcW w:w="5220" w:type="dxa"/>
          </w:tcPr>
          <w:p w:rsidR="0081645C" w:rsidRDefault="0081645C" w:rsidP="0081645C">
            <w:pPr>
              <w:rPr>
                <w:rFonts w:ascii="Helvetica Neue Light" w:hAnsi="Helvetica Neue Light"/>
                <w:sz w:val="18"/>
              </w:rPr>
            </w:pPr>
            <w:r>
              <w:rPr>
                <w:rFonts w:ascii="Helvetica Neue Light" w:hAnsi="Helvetica Neue Light"/>
                <w:sz w:val="18"/>
              </w:rPr>
              <w:t>Submission of proposal</w:t>
            </w:r>
          </w:p>
        </w:tc>
        <w:tc>
          <w:tcPr>
            <w:tcW w:w="360" w:type="dxa"/>
          </w:tcPr>
          <w:p w:rsidR="0081645C" w:rsidRDefault="0081645C" w:rsidP="0081645C">
            <w:pPr>
              <w:rPr>
                <w:rFonts w:ascii="Helvetica Neue Light" w:hAnsi="Helvetica Neue Light"/>
                <w:sz w:val="18"/>
              </w:rPr>
            </w:pPr>
            <w:r>
              <w:rPr>
                <w:rFonts w:ascii="Helvetica Neue Light" w:hAnsi="Helvetica Neue Light"/>
                <w:sz w:val="18"/>
              </w:rPr>
              <w:t>X</w:t>
            </w:r>
          </w:p>
        </w:tc>
        <w:tc>
          <w:tcPr>
            <w:tcW w:w="360" w:type="dxa"/>
          </w:tcPr>
          <w:p w:rsidR="0081645C" w:rsidRPr="0081645C" w:rsidRDefault="0081645C" w:rsidP="0081645C">
            <w:pPr>
              <w:rPr>
                <w:rFonts w:ascii="Helvetica Neue Light" w:hAnsi="Helvetica Neue Light"/>
                <w:sz w:val="18"/>
              </w:rPr>
            </w:pPr>
          </w:p>
        </w:tc>
        <w:tc>
          <w:tcPr>
            <w:tcW w:w="360" w:type="dxa"/>
          </w:tcPr>
          <w:p w:rsidR="0081645C" w:rsidRPr="0081645C" w:rsidRDefault="0081645C" w:rsidP="0081645C">
            <w:pPr>
              <w:rPr>
                <w:rFonts w:ascii="Helvetica Neue Light" w:hAnsi="Helvetica Neue Light"/>
                <w:sz w:val="18"/>
              </w:rPr>
            </w:pPr>
          </w:p>
        </w:tc>
        <w:tc>
          <w:tcPr>
            <w:tcW w:w="360" w:type="dxa"/>
          </w:tcPr>
          <w:p w:rsidR="0081645C" w:rsidRPr="0081645C" w:rsidRDefault="0081645C" w:rsidP="0081645C">
            <w:pPr>
              <w:rPr>
                <w:rFonts w:ascii="Helvetica Neue Light" w:hAnsi="Helvetica Neue Light"/>
                <w:sz w:val="18"/>
              </w:rPr>
            </w:pPr>
          </w:p>
        </w:tc>
      </w:tr>
      <w:tr w:rsidR="0081645C" w:rsidRPr="0081645C">
        <w:trPr>
          <w:cantSplit/>
          <w:trHeight w:val="170"/>
        </w:trPr>
        <w:tc>
          <w:tcPr>
            <w:tcW w:w="918" w:type="dxa"/>
          </w:tcPr>
          <w:p w:rsidR="0081645C" w:rsidRDefault="0081645C" w:rsidP="0081645C">
            <w:pPr>
              <w:rPr>
                <w:rFonts w:ascii="Helvetica Neue Light" w:hAnsi="Helvetica Neue Light"/>
                <w:sz w:val="18"/>
              </w:rPr>
            </w:pPr>
            <w:r>
              <w:rPr>
                <w:rFonts w:ascii="Helvetica Neue Light" w:hAnsi="Helvetica Neue Light"/>
                <w:sz w:val="18"/>
              </w:rPr>
              <w:t>2/17/09</w:t>
            </w:r>
          </w:p>
        </w:tc>
        <w:tc>
          <w:tcPr>
            <w:tcW w:w="900" w:type="dxa"/>
          </w:tcPr>
          <w:p w:rsidR="0081645C" w:rsidRDefault="0081645C" w:rsidP="0081645C">
            <w:pPr>
              <w:rPr>
                <w:rFonts w:ascii="Helvetica Neue Light" w:hAnsi="Helvetica Neue Light"/>
                <w:sz w:val="18"/>
              </w:rPr>
            </w:pPr>
            <w:r>
              <w:rPr>
                <w:rFonts w:ascii="Helvetica Neue Light" w:hAnsi="Helvetica Neue Light"/>
                <w:sz w:val="18"/>
              </w:rPr>
              <w:t>2/24/09</w:t>
            </w:r>
          </w:p>
        </w:tc>
        <w:tc>
          <w:tcPr>
            <w:tcW w:w="5220" w:type="dxa"/>
          </w:tcPr>
          <w:p w:rsidR="0081645C" w:rsidRDefault="0081645C" w:rsidP="0081645C">
            <w:pPr>
              <w:rPr>
                <w:rFonts w:ascii="Helvetica Neue Light" w:hAnsi="Helvetica Neue Light"/>
                <w:sz w:val="18"/>
              </w:rPr>
            </w:pPr>
            <w:r>
              <w:rPr>
                <w:rFonts w:ascii="Helvetica Neue Light" w:hAnsi="Helvetica Neue Light"/>
                <w:sz w:val="18"/>
              </w:rPr>
              <w:t>Creation of skeleton program files</w:t>
            </w:r>
          </w:p>
        </w:tc>
        <w:tc>
          <w:tcPr>
            <w:tcW w:w="360" w:type="dxa"/>
          </w:tcPr>
          <w:p w:rsidR="0081645C" w:rsidRDefault="0081645C" w:rsidP="0081645C">
            <w:pPr>
              <w:rPr>
                <w:rFonts w:ascii="Helvetica Neue Light" w:hAnsi="Helvetica Neue Light"/>
                <w:sz w:val="18"/>
              </w:rPr>
            </w:pPr>
            <w:r>
              <w:rPr>
                <w:rFonts w:ascii="Helvetica Neue Light" w:hAnsi="Helvetica Neue Light"/>
                <w:sz w:val="18"/>
              </w:rPr>
              <w:t>X</w:t>
            </w:r>
          </w:p>
        </w:tc>
        <w:tc>
          <w:tcPr>
            <w:tcW w:w="360" w:type="dxa"/>
          </w:tcPr>
          <w:p w:rsidR="0081645C" w:rsidRPr="0081645C" w:rsidRDefault="0081645C" w:rsidP="0081645C">
            <w:pPr>
              <w:rPr>
                <w:rFonts w:ascii="Helvetica Neue Light" w:hAnsi="Helvetica Neue Light"/>
                <w:sz w:val="18"/>
              </w:rPr>
            </w:pPr>
          </w:p>
        </w:tc>
        <w:tc>
          <w:tcPr>
            <w:tcW w:w="360" w:type="dxa"/>
          </w:tcPr>
          <w:p w:rsidR="0081645C" w:rsidRPr="0081645C" w:rsidRDefault="0081645C" w:rsidP="0081645C">
            <w:pPr>
              <w:rPr>
                <w:rFonts w:ascii="Helvetica Neue Light" w:hAnsi="Helvetica Neue Light"/>
                <w:sz w:val="18"/>
              </w:rPr>
            </w:pPr>
            <w:r>
              <w:rPr>
                <w:rFonts w:ascii="Helvetica Neue Light" w:hAnsi="Helvetica Neue Light"/>
                <w:sz w:val="18"/>
              </w:rPr>
              <w:t>X</w:t>
            </w:r>
          </w:p>
        </w:tc>
        <w:tc>
          <w:tcPr>
            <w:tcW w:w="360" w:type="dxa"/>
          </w:tcPr>
          <w:p w:rsidR="0081645C" w:rsidRPr="0081645C" w:rsidRDefault="0081645C" w:rsidP="0081645C">
            <w:pPr>
              <w:rPr>
                <w:rFonts w:ascii="Helvetica Neue Light" w:hAnsi="Helvetica Neue Light"/>
                <w:sz w:val="18"/>
              </w:rPr>
            </w:pPr>
          </w:p>
        </w:tc>
      </w:tr>
      <w:tr w:rsidR="0081645C" w:rsidRPr="0081645C">
        <w:trPr>
          <w:cantSplit/>
          <w:trHeight w:val="170"/>
        </w:trPr>
        <w:tc>
          <w:tcPr>
            <w:tcW w:w="918" w:type="dxa"/>
          </w:tcPr>
          <w:p w:rsidR="0081645C" w:rsidRDefault="0081645C" w:rsidP="0081645C">
            <w:pPr>
              <w:rPr>
                <w:rFonts w:ascii="Helvetica Neue Light" w:hAnsi="Helvetica Neue Light"/>
                <w:sz w:val="18"/>
              </w:rPr>
            </w:pPr>
            <w:r>
              <w:rPr>
                <w:rFonts w:ascii="Helvetica Neue Light" w:hAnsi="Helvetica Neue Light"/>
                <w:sz w:val="18"/>
              </w:rPr>
              <w:t>2/24/09</w:t>
            </w:r>
          </w:p>
        </w:tc>
        <w:tc>
          <w:tcPr>
            <w:tcW w:w="900" w:type="dxa"/>
          </w:tcPr>
          <w:p w:rsidR="0081645C" w:rsidRDefault="0081645C" w:rsidP="0081645C">
            <w:pPr>
              <w:rPr>
                <w:rFonts w:ascii="Helvetica Neue Light" w:hAnsi="Helvetica Neue Light"/>
                <w:sz w:val="18"/>
              </w:rPr>
            </w:pPr>
            <w:r>
              <w:rPr>
                <w:rFonts w:ascii="Helvetica Neue Light" w:hAnsi="Helvetica Neue Light"/>
                <w:sz w:val="18"/>
              </w:rPr>
              <w:t>3/10/09</w:t>
            </w:r>
          </w:p>
        </w:tc>
        <w:tc>
          <w:tcPr>
            <w:tcW w:w="5220" w:type="dxa"/>
          </w:tcPr>
          <w:p w:rsidR="0081645C" w:rsidRDefault="0081645C" w:rsidP="0081645C">
            <w:pPr>
              <w:rPr>
                <w:rFonts w:ascii="Helvetica Neue Light" w:hAnsi="Helvetica Neue Light"/>
                <w:sz w:val="18"/>
              </w:rPr>
            </w:pPr>
            <w:r>
              <w:rPr>
                <w:rFonts w:ascii="Helvetica Neue Light" w:hAnsi="Helvetica Neue Light"/>
                <w:sz w:val="18"/>
              </w:rPr>
              <w:t>Development of Language Resource Manual (LRM)</w:t>
            </w:r>
          </w:p>
        </w:tc>
        <w:tc>
          <w:tcPr>
            <w:tcW w:w="360" w:type="dxa"/>
          </w:tcPr>
          <w:p w:rsidR="0081645C" w:rsidRDefault="0081645C" w:rsidP="0081645C">
            <w:pPr>
              <w:rPr>
                <w:rFonts w:ascii="Helvetica Neue Light" w:hAnsi="Helvetica Neue Light"/>
                <w:sz w:val="18"/>
              </w:rPr>
            </w:pPr>
            <w:r>
              <w:rPr>
                <w:rFonts w:ascii="Helvetica Neue Light" w:hAnsi="Helvetica Neue Light"/>
                <w:sz w:val="18"/>
              </w:rPr>
              <w:t>X</w:t>
            </w:r>
          </w:p>
        </w:tc>
        <w:tc>
          <w:tcPr>
            <w:tcW w:w="360" w:type="dxa"/>
          </w:tcPr>
          <w:p w:rsidR="0081645C" w:rsidRPr="0081645C" w:rsidRDefault="0081645C" w:rsidP="0081645C">
            <w:pPr>
              <w:rPr>
                <w:rFonts w:ascii="Helvetica Neue Light" w:hAnsi="Helvetica Neue Light"/>
                <w:sz w:val="18"/>
              </w:rPr>
            </w:pPr>
            <w:r>
              <w:rPr>
                <w:rFonts w:ascii="Helvetica Neue Light" w:hAnsi="Helvetica Neue Light"/>
                <w:sz w:val="18"/>
              </w:rPr>
              <w:t>X</w:t>
            </w:r>
          </w:p>
        </w:tc>
        <w:tc>
          <w:tcPr>
            <w:tcW w:w="360" w:type="dxa"/>
          </w:tcPr>
          <w:p w:rsidR="0081645C" w:rsidRDefault="0081645C" w:rsidP="0081645C">
            <w:pPr>
              <w:rPr>
                <w:rFonts w:ascii="Helvetica Neue Light" w:hAnsi="Helvetica Neue Light"/>
                <w:sz w:val="18"/>
              </w:rPr>
            </w:pPr>
          </w:p>
        </w:tc>
        <w:tc>
          <w:tcPr>
            <w:tcW w:w="360" w:type="dxa"/>
          </w:tcPr>
          <w:p w:rsidR="0081645C" w:rsidRPr="0081645C" w:rsidRDefault="0081645C" w:rsidP="0081645C">
            <w:pPr>
              <w:rPr>
                <w:rFonts w:ascii="Helvetica Neue Light" w:hAnsi="Helvetica Neue Light"/>
                <w:sz w:val="18"/>
              </w:rPr>
            </w:pPr>
          </w:p>
        </w:tc>
      </w:tr>
      <w:tr w:rsidR="0081645C" w:rsidRPr="0081645C">
        <w:trPr>
          <w:cantSplit/>
          <w:trHeight w:val="170"/>
        </w:trPr>
        <w:tc>
          <w:tcPr>
            <w:tcW w:w="918" w:type="dxa"/>
          </w:tcPr>
          <w:p w:rsidR="0081645C" w:rsidRDefault="0081645C" w:rsidP="0081645C">
            <w:pPr>
              <w:rPr>
                <w:rFonts w:ascii="Helvetica Neue Light" w:hAnsi="Helvetica Neue Light"/>
                <w:sz w:val="18"/>
              </w:rPr>
            </w:pPr>
            <w:r>
              <w:rPr>
                <w:rFonts w:ascii="Helvetica Neue Light" w:hAnsi="Helvetica Neue Light"/>
                <w:sz w:val="18"/>
              </w:rPr>
              <w:t>3/10/09</w:t>
            </w:r>
          </w:p>
        </w:tc>
        <w:tc>
          <w:tcPr>
            <w:tcW w:w="900" w:type="dxa"/>
          </w:tcPr>
          <w:p w:rsidR="0081645C" w:rsidRDefault="0081645C" w:rsidP="0081645C">
            <w:pPr>
              <w:rPr>
                <w:rFonts w:ascii="Helvetica Neue Light" w:hAnsi="Helvetica Neue Light"/>
                <w:sz w:val="18"/>
              </w:rPr>
            </w:pPr>
            <w:r>
              <w:rPr>
                <w:rFonts w:ascii="Helvetica Neue Light" w:hAnsi="Helvetica Neue Light"/>
                <w:sz w:val="18"/>
              </w:rPr>
              <w:t>3/10/09</w:t>
            </w:r>
          </w:p>
        </w:tc>
        <w:tc>
          <w:tcPr>
            <w:tcW w:w="5220" w:type="dxa"/>
          </w:tcPr>
          <w:p w:rsidR="0081645C" w:rsidRDefault="0081645C" w:rsidP="0081645C">
            <w:pPr>
              <w:rPr>
                <w:rFonts w:ascii="Helvetica Neue Light" w:hAnsi="Helvetica Neue Light"/>
                <w:sz w:val="18"/>
              </w:rPr>
            </w:pPr>
            <w:r>
              <w:rPr>
                <w:rFonts w:ascii="Helvetica Neue Light" w:hAnsi="Helvetica Neue Light"/>
                <w:sz w:val="18"/>
              </w:rPr>
              <w:t>Submission of LRM</w:t>
            </w:r>
          </w:p>
        </w:tc>
        <w:tc>
          <w:tcPr>
            <w:tcW w:w="360" w:type="dxa"/>
          </w:tcPr>
          <w:p w:rsidR="0081645C" w:rsidRDefault="0081645C" w:rsidP="0081645C">
            <w:pPr>
              <w:rPr>
                <w:rFonts w:ascii="Helvetica Neue Light" w:hAnsi="Helvetica Neue Light"/>
                <w:sz w:val="18"/>
              </w:rPr>
            </w:pPr>
            <w:r>
              <w:rPr>
                <w:rFonts w:ascii="Helvetica Neue Light" w:hAnsi="Helvetica Neue Light"/>
                <w:sz w:val="18"/>
              </w:rPr>
              <w:t>X</w:t>
            </w:r>
          </w:p>
        </w:tc>
        <w:tc>
          <w:tcPr>
            <w:tcW w:w="360" w:type="dxa"/>
          </w:tcPr>
          <w:p w:rsidR="0081645C" w:rsidRDefault="0081645C" w:rsidP="0081645C">
            <w:pPr>
              <w:rPr>
                <w:rFonts w:ascii="Helvetica Neue Light" w:hAnsi="Helvetica Neue Light"/>
                <w:sz w:val="18"/>
              </w:rPr>
            </w:pPr>
            <w:r>
              <w:rPr>
                <w:rFonts w:ascii="Helvetica Neue Light" w:hAnsi="Helvetica Neue Light"/>
                <w:sz w:val="18"/>
              </w:rPr>
              <w:t>X</w:t>
            </w:r>
          </w:p>
        </w:tc>
        <w:tc>
          <w:tcPr>
            <w:tcW w:w="360" w:type="dxa"/>
          </w:tcPr>
          <w:p w:rsidR="0081645C" w:rsidRDefault="0081645C" w:rsidP="0081645C">
            <w:pPr>
              <w:rPr>
                <w:rFonts w:ascii="Helvetica Neue Light" w:hAnsi="Helvetica Neue Light"/>
                <w:sz w:val="18"/>
              </w:rPr>
            </w:pPr>
          </w:p>
        </w:tc>
        <w:tc>
          <w:tcPr>
            <w:tcW w:w="360" w:type="dxa"/>
          </w:tcPr>
          <w:p w:rsidR="0081645C" w:rsidRPr="0081645C" w:rsidRDefault="0081645C" w:rsidP="0081645C">
            <w:pPr>
              <w:rPr>
                <w:rFonts w:ascii="Helvetica Neue Light" w:hAnsi="Helvetica Neue Light"/>
                <w:sz w:val="18"/>
              </w:rPr>
            </w:pPr>
          </w:p>
        </w:tc>
      </w:tr>
      <w:tr w:rsidR="0081645C" w:rsidRPr="0081645C">
        <w:trPr>
          <w:cantSplit/>
          <w:trHeight w:val="170"/>
        </w:trPr>
        <w:tc>
          <w:tcPr>
            <w:tcW w:w="918" w:type="dxa"/>
          </w:tcPr>
          <w:p w:rsidR="0081645C" w:rsidRDefault="005E0435" w:rsidP="0081645C">
            <w:pPr>
              <w:rPr>
                <w:rFonts w:ascii="Helvetica Neue Light" w:hAnsi="Helvetica Neue Light"/>
                <w:sz w:val="18"/>
              </w:rPr>
            </w:pPr>
            <w:r>
              <w:rPr>
                <w:rFonts w:ascii="Helvetica Neue Light" w:hAnsi="Helvetica Neue Light"/>
                <w:sz w:val="18"/>
              </w:rPr>
              <w:t>2/24</w:t>
            </w:r>
            <w:r w:rsidR="0081645C">
              <w:rPr>
                <w:rFonts w:ascii="Helvetica Neue Light" w:hAnsi="Helvetica Neue Light"/>
                <w:sz w:val="18"/>
              </w:rPr>
              <w:t>/09</w:t>
            </w:r>
          </w:p>
        </w:tc>
        <w:tc>
          <w:tcPr>
            <w:tcW w:w="900" w:type="dxa"/>
          </w:tcPr>
          <w:p w:rsidR="0081645C" w:rsidRDefault="005E0435" w:rsidP="0081645C">
            <w:pPr>
              <w:rPr>
                <w:rFonts w:ascii="Helvetica Neue Light" w:hAnsi="Helvetica Neue Light"/>
                <w:sz w:val="18"/>
              </w:rPr>
            </w:pPr>
            <w:r>
              <w:rPr>
                <w:rFonts w:ascii="Helvetica Neue Light" w:hAnsi="Helvetica Neue Light"/>
                <w:sz w:val="18"/>
              </w:rPr>
              <w:t>3/10</w:t>
            </w:r>
            <w:r w:rsidR="0081645C">
              <w:rPr>
                <w:rFonts w:ascii="Helvetica Neue Light" w:hAnsi="Helvetica Neue Light"/>
                <w:sz w:val="18"/>
              </w:rPr>
              <w:t>/09</w:t>
            </w:r>
          </w:p>
        </w:tc>
        <w:tc>
          <w:tcPr>
            <w:tcW w:w="5220" w:type="dxa"/>
          </w:tcPr>
          <w:p w:rsidR="0081645C" w:rsidRDefault="0081645C" w:rsidP="0081645C">
            <w:pPr>
              <w:rPr>
                <w:rFonts w:ascii="Helvetica Neue Light" w:hAnsi="Helvetica Neue Light"/>
                <w:sz w:val="18"/>
              </w:rPr>
            </w:pPr>
            <w:r>
              <w:rPr>
                <w:rFonts w:ascii="Helvetica Neue Light" w:hAnsi="Helvetica Neue Light"/>
                <w:sz w:val="18"/>
              </w:rPr>
              <w:t>Design and development of scanner</w:t>
            </w:r>
          </w:p>
        </w:tc>
        <w:tc>
          <w:tcPr>
            <w:tcW w:w="360" w:type="dxa"/>
          </w:tcPr>
          <w:p w:rsidR="0081645C"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81645C"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81645C"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81645C" w:rsidRPr="0081645C" w:rsidRDefault="0081645C" w:rsidP="0081645C">
            <w:pPr>
              <w:rPr>
                <w:rFonts w:ascii="Helvetica Neue Light" w:hAnsi="Helvetica Neue Light"/>
                <w:sz w:val="18"/>
              </w:rPr>
            </w:pPr>
          </w:p>
        </w:tc>
      </w:tr>
      <w:tr w:rsidR="00381C0B" w:rsidRPr="0081645C">
        <w:trPr>
          <w:cantSplit/>
          <w:trHeight w:val="170"/>
        </w:trPr>
        <w:tc>
          <w:tcPr>
            <w:tcW w:w="918" w:type="dxa"/>
          </w:tcPr>
          <w:p w:rsidR="00381C0B" w:rsidRDefault="005E0435" w:rsidP="0081645C">
            <w:pPr>
              <w:rPr>
                <w:rFonts w:ascii="Helvetica Neue Light" w:hAnsi="Helvetica Neue Light"/>
                <w:sz w:val="18"/>
              </w:rPr>
            </w:pPr>
            <w:r>
              <w:rPr>
                <w:rFonts w:ascii="Helvetica Neue Light" w:hAnsi="Helvetica Neue Light"/>
                <w:sz w:val="18"/>
              </w:rPr>
              <w:t>3/10</w:t>
            </w:r>
            <w:r w:rsidR="00381C0B">
              <w:rPr>
                <w:rFonts w:ascii="Helvetica Neue Light" w:hAnsi="Helvetica Neue Light"/>
                <w:sz w:val="18"/>
              </w:rPr>
              <w:t>/09</w:t>
            </w:r>
          </w:p>
        </w:tc>
        <w:tc>
          <w:tcPr>
            <w:tcW w:w="900" w:type="dxa"/>
          </w:tcPr>
          <w:p w:rsidR="00381C0B" w:rsidRDefault="005E0435" w:rsidP="0081645C">
            <w:pPr>
              <w:rPr>
                <w:rFonts w:ascii="Helvetica Neue Light" w:hAnsi="Helvetica Neue Light"/>
                <w:sz w:val="18"/>
              </w:rPr>
            </w:pPr>
            <w:r>
              <w:rPr>
                <w:rFonts w:ascii="Helvetica Neue Light" w:hAnsi="Helvetica Neue Light"/>
                <w:sz w:val="18"/>
              </w:rPr>
              <w:t>3/26</w:t>
            </w:r>
            <w:r w:rsidR="00381C0B">
              <w:rPr>
                <w:rFonts w:ascii="Helvetica Neue Light" w:hAnsi="Helvetica Neue Light"/>
                <w:sz w:val="18"/>
              </w:rPr>
              <w:t>/09</w:t>
            </w:r>
          </w:p>
        </w:tc>
        <w:tc>
          <w:tcPr>
            <w:tcW w:w="5220" w:type="dxa"/>
          </w:tcPr>
          <w:p w:rsidR="00381C0B" w:rsidRDefault="00381C0B" w:rsidP="0081645C">
            <w:pPr>
              <w:rPr>
                <w:rFonts w:ascii="Helvetica Neue Light" w:hAnsi="Helvetica Neue Light"/>
                <w:sz w:val="18"/>
              </w:rPr>
            </w:pPr>
            <w:r>
              <w:rPr>
                <w:rFonts w:ascii="Helvetica Neue Light" w:hAnsi="Helvetica Neue Light"/>
                <w:sz w:val="18"/>
              </w:rPr>
              <w:t>Design and development of parser</w:t>
            </w:r>
          </w:p>
        </w:tc>
        <w:tc>
          <w:tcPr>
            <w:tcW w:w="360" w:type="dxa"/>
          </w:tcPr>
          <w:p w:rsidR="00381C0B"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381C0B"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381C0B"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381C0B" w:rsidRPr="0081645C" w:rsidRDefault="00381C0B" w:rsidP="0081645C">
            <w:pPr>
              <w:rPr>
                <w:rFonts w:ascii="Helvetica Neue Light" w:hAnsi="Helvetica Neue Light"/>
                <w:sz w:val="18"/>
              </w:rPr>
            </w:pPr>
          </w:p>
        </w:tc>
      </w:tr>
      <w:tr w:rsidR="00381C0B" w:rsidRPr="0081645C">
        <w:trPr>
          <w:cantSplit/>
          <w:trHeight w:val="170"/>
        </w:trPr>
        <w:tc>
          <w:tcPr>
            <w:tcW w:w="918" w:type="dxa"/>
          </w:tcPr>
          <w:p w:rsidR="00381C0B" w:rsidRDefault="005E0435" w:rsidP="0081645C">
            <w:pPr>
              <w:rPr>
                <w:rFonts w:ascii="Helvetica Neue Light" w:hAnsi="Helvetica Neue Light"/>
                <w:sz w:val="18"/>
              </w:rPr>
            </w:pPr>
            <w:r>
              <w:rPr>
                <w:rFonts w:ascii="Helvetica Neue Light" w:hAnsi="Helvetica Neue Light"/>
                <w:sz w:val="18"/>
              </w:rPr>
              <w:t>3/17</w:t>
            </w:r>
            <w:r w:rsidR="00381C0B">
              <w:rPr>
                <w:rFonts w:ascii="Helvetica Neue Light" w:hAnsi="Helvetica Neue Light"/>
                <w:sz w:val="18"/>
              </w:rPr>
              <w:t>/09</w:t>
            </w:r>
          </w:p>
        </w:tc>
        <w:tc>
          <w:tcPr>
            <w:tcW w:w="900" w:type="dxa"/>
          </w:tcPr>
          <w:p w:rsidR="00381C0B" w:rsidRDefault="005E0435" w:rsidP="0081645C">
            <w:pPr>
              <w:rPr>
                <w:rFonts w:ascii="Helvetica Neue Light" w:hAnsi="Helvetica Neue Light"/>
                <w:sz w:val="18"/>
              </w:rPr>
            </w:pPr>
            <w:r>
              <w:rPr>
                <w:rFonts w:ascii="Helvetica Neue Light" w:hAnsi="Helvetica Neue Light"/>
                <w:sz w:val="18"/>
              </w:rPr>
              <w:t>3/31/09</w:t>
            </w:r>
          </w:p>
        </w:tc>
        <w:tc>
          <w:tcPr>
            <w:tcW w:w="5220" w:type="dxa"/>
          </w:tcPr>
          <w:p w:rsidR="00381C0B" w:rsidRDefault="00381C0B" w:rsidP="0081645C">
            <w:pPr>
              <w:rPr>
                <w:rFonts w:ascii="Helvetica Neue Light" w:hAnsi="Helvetica Neue Light"/>
                <w:sz w:val="18"/>
              </w:rPr>
            </w:pPr>
            <w:r>
              <w:rPr>
                <w:rFonts w:ascii="Helvetica Neue Light" w:hAnsi="Helvetica Neue Light"/>
                <w:sz w:val="18"/>
              </w:rPr>
              <w:t>Design and development of AST</w:t>
            </w:r>
          </w:p>
        </w:tc>
        <w:tc>
          <w:tcPr>
            <w:tcW w:w="360" w:type="dxa"/>
          </w:tcPr>
          <w:p w:rsidR="00381C0B"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381C0B"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381C0B"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381C0B" w:rsidRPr="0081645C" w:rsidRDefault="00381C0B" w:rsidP="0081645C">
            <w:pPr>
              <w:rPr>
                <w:rFonts w:ascii="Helvetica Neue Light" w:hAnsi="Helvetica Neue Light"/>
                <w:sz w:val="18"/>
              </w:rPr>
            </w:pPr>
          </w:p>
        </w:tc>
      </w:tr>
      <w:tr w:rsidR="00381C0B" w:rsidRPr="0081645C">
        <w:trPr>
          <w:cantSplit/>
          <w:trHeight w:val="170"/>
        </w:trPr>
        <w:tc>
          <w:tcPr>
            <w:tcW w:w="918" w:type="dxa"/>
          </w:tcPr>
          <w:p w:rsidR="00381C0B" w:rsidRDefault="005E0435" w:rsidP="0081645C">
            <w:pPr>
              <w:rPr>
                <w:rFonts w:ascii="Helvetica Neue Light" w:hAnsi="Helvetica Neue Light"/>
                <w:sz w:val="18"/>
              </w:rPr>
            </w:pPr>
            <w:r>
              <w:rPr>
                <w:rFonts w:ascii="Helvetica Neue Light" w:hAnsi="Helvetica Neue Light"/>
                <w:sz w:val="18"/>
              </w:rPr>
              <w:t>4/</w:t>
            </w:r>
            <w:r w:rsidR="00381C0B">
              <w:rPr>
                <w:rFonts w:ascii="Helvetica Neue Light" w:hAnsi="Helvetica Neue Light"/>
                <w:sz w:val="18"/>
              </w:rPr>
              <w:t>1/09</w:t>
            </w:r>
          </w:p>
        </w:tc>
        <w:tc>
          <w:tcPr>
            <w:tcW w:w="900" w:type="dxa"/>
          </w:tcPr>
          <w:p w:rsidR="00381C0B" w:rsidRDefault="005E0435" w:rsidP="0081645C">
            <w:pPr>
              <w:rPr>
                <w:rFonts w:ascii="Helvetica Neue Light" w:hAnsi="Helvetica Neue Light"/>
                <w:sz w:val="18"/>
              </w:rPr>
            </w:pPr>
            <w:r>
              <w:rPr>
                <w:rFonts w:ascii="Helvetica Neue Light" w:hAnsi="Helvetica Neue Light"/>
                <w:sz w:val="18"/>
              </w:rPr>
              <w:t>4/21</w:t>
            </w:r>
            <w:r w:rsidR="00381C0B">
              <w:rPr>
                <w:rFonts w:ascii="Helvetica Neue Light" w:hAnsi="Helvetica Neue Light"/>
                <w:sz w:val="18"/>
              </w:rPr>
              <w:t>/09</w:t>
            </w:r>
          </w:p>
        </w:tc>
        <w:tc>
          <w:tcPr>
            <w:tcW w:w="5220" w:type="dxa"/>
          </w:tcPr>
          <w:p w:rsidR="00381C0B" w:rsidRDefault="00381C0B" w:rsidP="0081645C">
            <w:pPr>
              <w:rPr>
                <w:rFonts w:ascii="Helvetica Neue Light" w:hAnsi="Helvetica Neue Light"/>
                <w:sz w:val="18"/>
              </w:rPr>
            </w:pPr>
            <w:r>
              <w:rPr>
                <w:rFonts w:ascii="Helvetica Neue Light" w:hAnsi="Helvetica Neue Light"/>
                <w:sz w:val="18"/>
              </w:rPr>
              <w:t>Design and development of toplevel including backend</w:t>
            </w:r>
          </w:p>
        </w:tc>
        <w:tc>
          <w:tcPr>
            <w:tcW w:w="360" w:type="dxa"/>
          </w:tcPr>
          <w:p w:rsidR="00381C0B"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381C0B"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381C0B" w:rsidRDefault="00381C0B" w:rsidP="0081645C">
            <w:pPr>
              <w:rPr>
                <w:rFonts w:ascii="Helvetica Neue Light" w:hAnsi="Helvetica Neue Light"/>
                <w:sz w:val="18"/>
              </w:rPr>
            </w:pPr>
            <w:r>
              <w:rPr>
                <w:rFonts w:ascii="Helvetica Neue Light" w:hAnsi="Helvetica Neue Light"/>
                <w:sz w:val="18"/>
              </w:rPr>
              <w:t>X</w:t>
            </w:r>
          </w:p>
        </w:tc>
        <w:tc>
          <w:tcPr>
            <w:tcW w:w="360" w:type="dxa"/>
          </w:tcPr>
          <w:p w:rsidR="00381C0B" w:rsidRPr="0081645C" w:rsidRDefault="00381C0B" w:rsidP="0081645C">
            <w:pPr>
              <w:rPr>
                <w:rFonts w:ascii="Helvetica Neue Light" w:hAnsi="Helvetica Neue Light"/>
                <w:sz w:val="18"/>
              </w:rPr>
            </w:pPr>
          </w:p>
        </w:tc>
      </w:tr>
      <w:tr w:rsidR="00381C0B" w:rsidRPr="0081645C">
        <w:trPr>
          <w:cantSplit/>
          <w:trHeight w:val="170"/>
        </w:trPr>
        <w:tc>
          <w:tcPr>
            <w:tcW w:w="918" w:type="dxa"/>
          </w:tcPr>
          <w:p w:rsidR="00381C0B" w:rsidRDefault="005E0435" w:rsidP="0081645C">
            <w:pPr>
              <w:rPr>
                <w:rFonts w:ascii="Helvetica Neue Light" w:hAnsi="Helvetica Neue Light"/>
                <w:sz w:val="18"/>
              </w:rPr>
            </w:pPr>
            <w:r>
              <w:rPr>
                <w:rFonts w:ascii="Helvetica Neue Light" w:hAnsi="Helvetica Neue Light"/>
                <w:sz w:val="18"/>
              </w:rPr>
              <w:t>4/21</w:t>
            </w:r>
            <w:r w:rsidR="00381C0B">
              <w:rPr>
                <w:rFonts w:ascii="Helvetica Neue Light" w:hAnsi="Helvetica Neue Light"/>
                <w:sz w:val="18"/>
              </w:rPr>
              <w:t>/09</w:t>
            </w:r>
          </w:p>
        </w:tc>
        <w:tc>
          <w:tcPr>
            <w:tcW w:w="900" w:type="dxa"/>
          </w:tcPr>
          <w:p w:rsidR="00381C0B" w:rsidRDefault="005E0435" w:rsidP="0081645C">
            <w:pPr>
              <w:rPr>
                <w:rFonts w:ascii="Helvetica Neue Light" w:hAnsi="Helvetica Neue Light"/>
                <w:sz w:val="18"/>
              </w:rPr>
            </w:pPr>
            <w:r>
              <w:rPr>
                <w:rFonts w:ascii="Helvetica Neue Light" w:hAnsi="Helvetica Neue Light"/>
                <w:sz w:val="18"/>
              </w:rPr>
              <w:t>5/7</w:t>
            </w:r>
            <w:r w:rsidR="00381C0B">
              <w:rPr>
                <w:rFonts w:ascii="Helvetica Neue Light" w:hAnsi="Helvetica Neue Light"/>
                <w:sz w:val="18"/>
              </w:rPr>
              <w:t>/09</w:t>
            </w:r>
          </w:p>
        </w:tc>
        <w:tc>
          <w:tcPr>
            <w:tcW w:w="5220" w:type="dxa"/>
          </w:tcPr>
          <w:p w:rsidR="00381C0B" w:rsidRDefault="00381C0B" w:rsidP="0081645C">
            <w:pPr>
              <w:rPr>
                <w:rFonts w:ascii="Helvetica Neue Light" w:hAnsi="Helvetica Neue Light"/>
                <w:sz w:val="18"/>
              </w:rPr>
            </w:pPr>
            <w:r>
              <w:rPr>
                <w:rFonts w:ascii="Helvetica Neue Light" w:hAnsi="Helvetica Neue Light"/>
                <w:sz w:val="18"/>
              </w:rPr>
              <w:t>Testing</w:t>
            </w:r>
          </w:p>
        </w:tc>
        <w:tc>
          <w:tcPr>
            <w:tcW w:w="360" w:type="dxa"/>
          </w:tcPr>
          <w:p w:rsidR="00381C0B" w:rsidRDefault="00381C0B" w:rsidP="0081645C">
            <w:pPr>
              <w:rPr>
                <w:rFonts w:ascii="Helvetica Neue Light" w:hAnsi="Helvetica Neue Light"/>
                <w:sz w:val="18"/>
              </w:rPr>
            </w:pPr>
          </w:p>
        </w:tc>
        <w:tc>
          <w:tcPr>
            <w:tcW w:w="360" w:type="dxa"/>
          </w:tcPr>
          <w:p w:rsidR="00381C0B" w:rsidRDefault="00381C0B" w:rsidP="0081645C">
            <w:pPr>
              <w:rPr>
                <w:rFonts w:ascii="Helvetica Neue Light" w:hAnsi="Helvetica Neue Light"/>
                <w:sz w:val="18"/>
              </w:rPr>
            </w:pPr>
          </w:p>
        </w:tc>
        <w:tc>
          <w:tcPr>
            <w:tcW w:w="360" w:type="dxa"/>
          </w:tcPr>
          <w:p w:rsidR="00381C0B" w:rsidRDefault="00381C0B" w:rsidP="0081645C">
            <w:pPr>
              <w:rPr>
                <w:rFonts w:ascii="Helvetica Neue Light" w:hAnsi="Helvetica Neue Light"/>
                <w:sz w:val="18"/>
              </w:rPr>
            </w:pPr>
          </w:p>
        </w:tc>
        <w:tc>
          <w:tcPr>
            <w:tcW w:w="360" w:type="dxa"/>
          </w:tcPr>
          <w:p w:rsidR="00381C0B" w:rsidRPr="0081645C" w:rsidRDefault="00381C0B" w:rsidP="0081645C">
            <w:pPr>
              <w:rPr>
                <w:rFonts w:ascii="Helvetica Neue Light" w:hAnsi="Helvetica Neue Light"/>
                <w:sz w:val="18"/>
              </w:rPr>
            </w:pPr>
            <w:r>
              <w:rPr>
                <w:rFonts w:ascii="Helvetica Neue Light" w:hAnsi="Helvetica Neue Light"/>
                <w:sz w:val="18"/>
              </w:rPr>
              <w:t>X</w:t>
            </w:r>
          </w:p>
        </w:tc>
      </w:tr>
      <w:tr w:rsidR="00381C0B" w:rsidRPr="0081645C">
        <w:trPr>
          <w:cantSplit/>
          <w:trHeight w:val="170"/>
        </w:trPr>
        <w:tc>
          <w:tcPr>
            <w:tcW w:w="918" w:type="dxa"/>
          </w:tcPr>
          <w:p w:rsidR="00381C0B" w:rsidRDefault="005E0435" w:rsidP="0081645C">
            <w:pPr>
              <w:rPr>
                <w:rFonts w:ascii="Helvetica Neue Light" w:hAnsi="Helvetica Neue Light"/>
                <w:sz w:val="18"/>
              </w:rPr>
            </w:pPr>
            <w:r>
              <w:rPr>
                <w:rFonts w:ascii="Helvetica Neue Light" w:hAnsi="Helvetica Neue Light"/>
                <w:sz w:val="18"/>
              </w:rPr>
              <w:t>5/7</w:t>
            </w:r>
            <w:r w:rsidR="00381C0B">
              <w:rPr>
                <w:rFonts w:ascii="Helvetica Neue Light" w:hAnsi="Helvetica Neue Light"/>
                <w:sz w:val="18"/>
              </w:rPr>
              <w:t>/09</w:t>
            </w:r>
          </w:p>
        </w:tc>
        <w:tc>
          <w:tcPr>
            <w:tcW w:w="900" w:type="dxa"/>
          </w:tcPr>
          <w:p w:rsidR="00381C0B" w:rsidRDefault="00381C0B" w:rsidP="0081645C">
            <w:pPr>
              <w:rPr>
                <w:rFonts w:ascii="Helvetica Neue Light" w:hAnsi="Helvetica Neue Light"/>
                <w:sz w:val="18"/>
              </w:rPr>
            </w:pPr>
            <w:r>
              <w:rPr>
                <w:rFonts w:ascii="Helvetica Neue Light" w:hAnsi="Helvetica Neue Light"/>
                <w:sz w:val="18"/>
              </w:rPr>
              <w:t>5/14/09</w:t>
            </w:r>
          </w:p>
        </w:tc>
        <w:tc>
          <w:tcPr>
            <w:tcW w:w="5220" w:type="dxa"/>
          </w:tcPr>
          <w:p w:rsidR="00381C0B" w:rsidRDefault="00381C0B" w:rsidP="00381C0B">
            <w:pPr>
              <w:rPr>
                <w:rFonts w:ascii="Helvetica Neue Light" w:hAnsi="Helvetica Neue Light"/>
                <w:sz w:val="18"/>
              </w:rPr>
            </w:pPr>
            <w:r>
              <w:rPr>
                <w:rFonts w:ascii="Helvetica Neue Light" w:hAnsi="Helvetica Neue Light"/>
                <w:sz w:val="18"/>
              </w:rPr>
              <w:t>Creation of documentation for project final report</w:t>
            </w:r>
          </w:p>
        </w:tc>
        <w:tc>
          <w:tcPr>
            <w:tcW w:w="360" w:type="dxa"/>
            <w:shd w:val="clear" w:color="auto" w:fill="F2F2F2" w:themeFill="background1" w:themeFillShade="F2"/>
          </w:tcPr>
          <w:p w:rsidR="00381C0B" w:rsidRDefault="00381C0B" w:rsidP="0081645C">
            <w:pPr>
              <w:rPr>
                <w:rFonts w:ascii="Helvetica Neue Light" w:hAnsi="Helvetica Neue Light"/>
                <w:sz w:val="18"/>
              </w:rPr>
            </w:pPr>
          </w:p>
        </w:tc>
        <w:tc>
          <w:tcPr>
            <w:tcW w:w="360" w:type="dxa"/>
            <w:shd w:val="clear" w:color="auto" w:fill="F2F2F2" w:themeFill="background1" w:themeFillShade="F2"/>
          </w:tcPr>
          <w:p w:rsidR="00381C0B" w:rsidRDefault="00381C0B" w:rsidP="0081645C">
            <w:pPr>
              <w:rPr>
                <w:rFonts w:ascii="Helvetica Neue Light" w:hAnsi="Helvetica Neue Light"/>
                <w:sz w:val="18"/>
              </w:rPr>
            </w:pPr>
          </w:p>
        </w:tc>
        <w:tc>
          <w:tcPr>
            <w:tcW w:w="360" w:type="dxa"/>
            <w:shd w:val="clear" w:color="auto" w:fill="F2F2F2" w:themeFill="background1" w:themeFillShade="F2"/>
          </w:tcPr>
          <w:p w:rsidR="00381C0B" w:rsidRDefault="00381C0B" w:rsidP="0081645C">
            <w:pPr>
              <w:rPr>
                <w:rFonts w:ascii="Helvetica Neue Light" w:hAnsi="Helvetica Neue Light"/>
                <w:sz w:val="18"/>
              </w:rPr>
            </w:pPr>
          </w:p>
        </w:tc>
        <w:tc>
          <w:tcPr>
            <w:tcW w:w="360" w:type="dxa"/>
            <w:shd w:val="clear" w:color="auto" w:fill="F2F2F2" w:themeFill="background1" w:themeFillShade="F2"/>
          </w:tcPr>
          <w:p w:rsidR="00381C0B" w:rsidRDefault="00381C0B" w:rsidP="0081645C">
            <w:pPr>
              <w:rPr>
                <w:rFonts w:ascii="Helvetica Neue Light" w:hAnsi="Helvetica Neue Light"/>
                <w:sz w:val="18"/>
              </w:rPr>
            </w:pPr>
          </w:p>
        </w:tc>
      </w:tr>
      <w:tr w:rsidR="00381C0B" w:rsidRPr="0081645C">
        <w:trPr>
          <w:cantSplit/>
          <w:trHeight w:val="170"/>
        </w:trPr>
        <w:tc>
          <w:tcPr>
            <w:tcW w:w="918" w:type="dxa"/>
          </w:tcPr>
          <w:p w:rsidR="00381C0B" w:rsidRDefault="00381C0B" w:rsidP="0081645C">
            <w:pPr>
              <w:rPr>
                <w:rFonts w:ascii="Helvetica Neue Light" w:hAnsi="Helvetica Neue Light"/>
                <w:sz w:val="18"/>
              </w:rPr>
            </w:pPr>
            <w:r>
              <w:rPr>
                <w:rFonts w:ascii="Helvetica Neue Light" w:hAnsi="Helvetica Neue Light"/>
                <w:sz w:val="18"/>
              </w:rPr>
              <w:t>5/14/09</w:t>
            </w:r>
          </w:p>
        </w:tc>
        <w:tc>
          <w:tcPr>
            <w:tcW w:w="900" w:type="dxa"/>
          </w:tcPr>
          <w:p w:rsidR="00381C0B" w:rsidRDefault="00381C0B" w:rsidP="0081645C">
            <w:pPr>
              <w:rPr>
                <w:rFonts w:ascii="Helvetica Neue Light" w:hAnsi="Helvetica Neue Light"/>
                <w:sz w:val="18"/>
              </w:rPr>
            </w:pPr>
            <w:r>
              <w:rPr>
                <w:rFonts w:ascii="Helvetica Neue Light" w:hAnsi="Helvetica Neue Light"/>
                <w:sz w:val="18"/>
              </w:rPr>
              <w:t>5/14/09</w:t>
            </w:r>
          </w:p>
        </w:tc>
        <w:tc>
          <w:tcPr>
            <w:tcW w:w="5220" w:type="dxa"/>
          </w:tcPr>
          <w:p w:rsidR="00381C0B" w:rsidRDefault="00381C0B" w:rsidP="00381C0B">
            <w:pPr>
              <w:rPr>
                <w:rFonts w:ascii="Helvetica Neue Light" w:hAnsi="Helvetica Neue Light"/>
                <w:sz w:val="18"/>
              </w:rPr>
            </w:pPr>
            <w:r>
              <w:rPr>
                <w:rFonts w:ascii="Helvetica Neue Light" w:hAnsi="Helvetica Neue Light"/>
                <w:sz w:val="18"/>
              </w:rPr>
              <w:t>Submission of final report and project tarball</w:t>
            </w:r>
          </w:p>
        </w:tc>
        <w:tc>
          <w:tcPr>
            <w:tcW w:w="360" w:type="dxa"/>
            <w:shd w:val="clear" w:color="auto" w:fill="F2F2F2" w:themeFill="background1" w:themeFillShade="F2"/>
          </w:tcPr>
          <w:p w:rsidR="00381C0B" w:rsidRDefault="00381C0B" w:rsidP="0081645C">
            <w:pPr>
              <w:rPr>
                <w:rFonts w:ascii="Helvetica Neue Light" w:hAnsi="Helvetica Neue Light"/>
                <w:sz w:val="18"/>
              </w:rPr>
            </w:pPr>
          </w:p>
        </w:tc>
        <w:tc>
          <w:tcPr>
            <w:tcW w:w="360" w:type="dxa"/>
            <w:shd w:val="clear" w:color="auto" w:fill="F2F2F2" w:themeFill="background1" w:themeFillShade="F2"/>
          </w:tcPr>
          <w:p w:rsidR="00381C0B" w:rsidRDefault="00381C0B" w:rsidP="0081645C">
            <w:pPr>
              <w:rPr>
                <w:rFonts w:ascii="Helvetica Neue Light" w:hAnsi="Helvetica Neue Light"/>
                <w:sz w:val="18"/>
              </w:rPr>
            </w:pPr>
          </w:p>
        </w:tc>
        <w:tc>
          <w:tcPr>
            <w:tcW w:w="360" w:type="dxa"/>
            <w:shd w:val="clear" w:color="auto" w:fill="F2F2F2" w:themeFill="background1" w:themeFillShade="F2"/>
          </w:tcPr>
          <w:p w:rsidR="00381C0B" w:rsidRDefault="00381C0B" w:rsidP="0081645C">
            <w:pPr>
              <w:rPr>
                <w:rFonts w:ascii="Helvetica Neue Light" w:hAnsi="Helvetica Neue Light"/>
                <w:sz w:val="18"/>
              </w:rPr>
            </w:pPr>
          </w:p>
        </w:tc>
        <w:tc>
          <w:tcPr>
            <w:tcW w:w="360" w:type="dxa"/>
            <w:shd w:val="clear" w:color="auto" w:fill="F2F2F2" w:themeFill="background1" w:themeFillShade="F2"/>
          </w:tcPr>
          <w:p w:rsidR="00381C0B" w:rsidRDefault="00381C0B" w:rsidP="0081645C">
            <w:pPr>
              <w:rPr>
                <w:rFonts w:ascii="Helvetica Neue Light" w:hAnsi="Helvetica Neue Light"/>
                <w:sz w:val="18"/>
              </w:rPr>
            </w:pPr>
          </w:p>
        </w:tc>
      </w:tr>
    </w:tbl>
    <w:p w:rsidR="0081645C" w:rsidRDefault="0081645C" w:rsidP="00D22229">
      <w:pPr>
        <w:spacing w:after="0"/>
        <w:rPr>
          <w:rFonts w:ascii="Helvetica Neue Light" w:hAnsi="Helvetica Neue Light"/>
          <w:sz w:val="20"/>
        </w:rPr>
      </w:pPr>
    </w:p>
    <w:p w:rsidR="003A0667" w:rsidRDefault="003A0667" w:rsidP="003A0667">
      <w:pPr>
        <w:pStyle w:val="Heading2"/>
      </w:pPr>
      <w:bookmarkStart w:id="42" w:name="_Toc103950419"/>
      <w:r>
        <w:t>Roles and Responsibilities</w:t>
      </w:r>
      <w:bookmarkEnd w:id="42"/>
    </w:p>
    <w:p w:rsidR="003A0667" w:rsidRPr="00D22229" w:rsidRDefault="006C5532" w:rsidP="00D22229">
      <w:pPr>
        <w:spacing w:after="0"/>
        <w:rPr>
          <w:rFonts w:ascii="Helvetica Neue Light" w:hAnsi="Helvetica Neue Light"/>
          <w:sz w:val="20"/>
        </w:rPr>
      </w:pPr>
      <w:r>
        <w:rPr>
          <w:rFonts w:ascii="Helvetica Neue Light" w:hAnsi="Helvetica Neue Light"/>
          <w:sz w:val="20"/>
        </w:rPr>
        <w:t>I was the only contributor to this project.  MBC was not planned, developed, or tested by a team.  However, tactical issues were presented to subject matter experts for guidance where applicable.</w:t>
      </w:r>
    </w:p>
    <w:p w:rsidR="003A0667" w:rsidRDefault="003A0667" w:rsidP="003A0667">
      <w:pPr>
        <w:pStyle w:val="Heading2"/>
      </w:pPr>
      <w:bookmarkStart w:id="43" w:name="_Toc103950420"/>
      <w:r>
        <w:t>Software Development Environment and Tools</w:t>
      </w:r>
      <w:bookmarkEnd w:id="43"/>
    </w:p>
    <w:p w:rsidR="006C5532" w:rsidRDefault="006C5532" w:rsidP="00D22229">
      <w:pPr>
        <w:spacing w:after="0"/>
        <w:rPr>
          <w:rFonts w:ascii="Helvetica Neue Light" w:hAnsi="Helvetica Neue Light"/>
          <w:sz w:val="20"/>
        </w:rPr>
      </w:pPr>
      <w:r>
        <w:rPr>
          <w:rFonts w:ascii="Helvetica Neue Light" w:hAnsi="Helvetica Neue Light"/>
          <w:sz w:val="20"/>
        </w:rPr>
        <w:t>The following describes the software development environment used during the project.</w:t>
      </w:r>
    </w:p>
    <w:p w:rsidR="006C5532" w:rsidRDefault="006C5532" w:rsidP="00D22229">
      <w:pPr>
        <w:spacing w:after="0"/>
        <w:rPr>
          <w:rFonts w:ascii="Helvetica Neue Light" w:hAnsi="Helvetica Neue Light"/>
          <w:sz w:val="20"/>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BF"/>
      </w:tblPr>
      <w:tblGrid>
        <w:gridCol w:w="3168"/>
        <w:gridCol w:w="5688"/>
      </w:tblGrid>
      <w:tr w:rsidR="006C5532" w:rsidRPr="006C5532">
        <w:tc>
          <w:tcPr>
            <w:tcW w:w="3168" w:type="dxa"/>
            <w:shd w:val="clear" w:color="auto" w:fill="4F81BD" w:themeFill="accent1"/>
          </w:tcPr>
          <w:p w:rsidR="006C5532" w:rsidRPr="006C5532" w:rsidRDefault="006C5532" w:rsidP="00D22229">
            <w:pPr>
              <w:rPr>
                <w:rFonts w:ascii="Helvetica Neue Light" w:hAnsi="Helvetica Neue Light"/>
                <w:b/>
                <w:color w:val="FFFFFF" w:themeColor="background1"/>
                <w:sz w:val="18"/>
              </w:rPr>
            </w:pPr>
            <w:r w:rsidRPr="006C5532">
              <w:rPr>
                <w:rFonts w:ascii="Helvetica Neue Light" w:hAnsi="Helvetica Neue Light"/>
                <w:b/>
                <w:color w:val="FFFFFF" w:themeColor="background1"/>
                <w:sz w:val="18"/>
              </w:rPr>
              <w:t>Item</w:t>
            </w:r>
          </w:p>
        </w:tc>
        <w:tc>
          <w:tcPr>
            <w:tcW w:w="5688" w:type="dxa"/>
            <w:shd w:val="clear" w:color="auto" w:fill="4F81BD" w:themeFill="accent1"/>
          </w:tcPr>
          <w:p w:rsidR="006C5532" w:rsidRPr="006C5532" w:rsidRDefault="006C5532" w:rsidP="00D22229">
            <w:pPr>
              <w:rPr>
                <w:rFonts w:ascii="Helvetica Neue Light" w:hAnsi="Helvetica Neue Light"/>
                <w:b/>
                <w:color w:val="FFFFFF" w:themeColor="background1"/>
                <w:sz w:val="18"/>
              </w:rPr>
            </w:pPr>
            <w:r w:rsidRPr="006C5532">
              <w:rPr>
                <w:rFonts w:ascii="Helvetica Neue Light" w:hAnsi="Helvetica Neue Light"/>
                <w:b/>
                <w:color w:val="FFFFFF" w:themeColor="background1"/>
                <w:sz w:val="18"/>
              </w:rPr>
              <w:t>Description</w:t>
            </w:r>
          </w:p>
        </w:tc>
      </w:tr>
      <w:tr w:rsidR="006C5532" w:rsidRPr="006C5532">
        <w:tc>
          <w:tcPr>
            <w:tcW w:w="3168" w:type="dxa"/>
          </w:tcPr>
          <w:p w:rsidR="006C5532" w:rsidRPr="006C5532" w:rsidRDefault="006C5532" w:rsidP="00D22229">
            <w:pPr>
              <w:rPr>
                <w:rFonts w:ascii="Helvetica Neue Light" w:hAnsi="Helvetica Neue Light"/>
                <w:sz w:val="18"/>
              </w:rPr>
            </w:pPr>
            <w:r>
              <w:rPr>
                <w:rFonts w:ascii="Helvetica Neue Light" w:hAnsi="Helvetica Neue Light"/>
                <w:sz w:val="18"/>
              </w:rPr>
              <w:t>Operating System</w:t>
            </w:r>
          </w:p>
        </w:tc>
        <w:tc>
          <w:tcPr>
            <w:tcW w:w="5688" w:type="dxa"/>
          </w:tcPr>
          <w:p w:rsidR="006C5532" w:rsidRPr="006C5532" w:rsidRDefault="006C5532" w:rsidP="00D22229">
            <w:pPr>
              <w:rPr>
                <w:rFonts w:ascii="Helvetica Neue Light" w:hAnsi="Helvetica Neue Light"/>
                <w:sz w:val="18"/>
              </w:rPr>
            </w:pPr>
            <w:r>
              <w:rPr>
                <w:rFonts w:ascii="Helvetica Neue Light" w:hAnsi="Helvetica Neue Light"/>
                <w:sz w:val="18"/>
              </w:rPr>
              <w:t>Apple Macintosh OSX 10.5.6</w:t>
            </w:r>
          </w:p>
        </w:tc>
      </w:tr>
      <w:tr w:rsidR="006C5532" w:rsidRPr="006C5532">
        <w:tc>
          <w:tcPr>
            <w:tcW w:w="3168" w:type="dxa"/>
          </w:tcPr>
          <w:p w:rsidR="006C5532" w:rsidRDefault="006C5532" w:rsidP="00D22229">
            <w:pPr>
              <w:rPr>
                <w:rFonts w:ascii="Helvetica Neue Light" w:hAnsi="Helvetica Neue Light"/>
                <w:sz w:val="18"/>
              </w:rPr>
            </w:pPr>
            <w:r>
              <w:rPr>
                <w:rFonts w:ascii="Helvetica Neue Light" w:hAnsi="Helvetica Neue Light"/>
                <w:sz w:val="18"/>
              </w:rPr>
              <w:t>Programming Language</w:t>
            </w:r>
          </w:p>
        </w:tc>
        <w:tc>
          <w:tcPr>
            <w:tcW w:w="5688" w:type="dxa"/>
          </w:tcPr>
          <w:p w:rsidR="006C5532" w:rsidRDefault="006C5532" w:rsidP="00D22229">
            <w:pPr>
              <w:rPr>
                <w:rFonts w:ascii="Helvetica Neue Light" w:hAnsi="Helvetica Neue Light"/>
                <w:sz w:val="18"/>
              </w:rPr>
            </w:pPr>
            <w:r>
              <w:rPr>
                <w:rFonts w:ascii="Helvetica Neue Light" w:hAnsi="Helvetica Neue Light"/>
                <w:sz w:val="18"/>
              </w:rPr>
              <w:t>Objective Caml 3.10.2 (including ocamlyacc, ocamllex)</w:t>
            </w:r>
          </w:p>
        </w:tc>
      </w:tr>
      <w:tr w:rsidR="006C5532" w:rsidRPr="006C5532">
        <w:tc>
          <w:tcPr>
            <w:tcW w:w="3168" w:type="dxa"/>
          </w:tcPr>
          <w:p w:rsidR="006C5532" w:rsidRDefault="006C5532" w:rsidP="00D22229">
            <w:pPr>
              <w:rPr>
                <w:rFonts w:ascii="Helvetica Neue Light" w:hAnsi="Helvetica Neue Light"/>
                <w:sz w:val="18"/>
              </w:rPr>
            </w:pPr>
            <w:r>
              <w:rPr>
                <w:rFonts w:ascii="Helvetica Neue Light" w:hAnsi="Helvetica Neue Light"/>
                <w:sz w:val="18"/>
              </w:rPr>
              <w:t>Integrated Development Environment</w:t>
            </w:r>
          </w:p>
        </w:tc>
        <w:tc>
          <w:tcPr>
            <w:tcW w:w="5688" w:type="dxa"/>
          </w:tcPr>
          <w:p w:rsidR="006C5532" w:rsidRDefault="006C5532" w:rsidP="00D22229">
            <w:pPr>
              <w:rPr>
                <w:rFonts w:ascii="Helvetica Neue Light" w:hAnsi="Helvetica Neue Light"/>
                <w:sz w:val="18"/>
              </w:rPr>
            </w:pPr>
            <w:r>
              <w:rPr>
                <w:rFonts w:ascii="Helvetica Neue Light" w:hAnsi="Helvetica Neue Light"/>
                <w:sz w:val="18"/>
              </w:rPr>
              <w:t>vim and Apple XCode v3.1</w:t>
            </w:r>
          </w:p>
        </w:tc>
      </w:tr>
      <w:tr w:rsidR="006C5532" w:rsidRPr="006C5532">
        <w:tc>
          <w:tcPr>
            <w:tcW w:w="3168" w:type="dxa"/>
          </w:tcPr>
          <w:p w:rsidR="006C5532" w:rsidRDefault="006C5532" w:rsidP="00D22229">
            <w:pPr>
              <w:rPr>
                <w:rFonts w:ascii="Helvetica Neue Light" w:hAnsi="Helvetica Neue Light"/>
                <w:sz w:val="18"/>
              </w:rPr>
            </w:pPr>
            <w:r>
              <w:rPr>
                <w:rFonts w:ascii="Helvetica Neue Light" w:hAnsi="Helvetica Neue Light"/>
                <w:sz w:val="18"/>
              </w:rPr>
              <w:t>Version Management</w:t>
            </w:r>
          </w:p>
        </w:tc>
        <w:tc>
          <w:tcPr>
            <w:tcW w:w="5688" w:type="dxa"/>
          </w:tcPr>
          <w:p w:rsidR="006C5532" w:rsidRDefault="006C5532" w:rsidP="00D22229">
            <w:pPr>
              <w:rPr>
                <w:rFonts w:ascii="Helvetica Neue Light" w:hAnsi="Helvetica Neue Light"/>
                <w:sz w:val="18"/>
              </w:rPr>
            </w:pPr>
            <w:r>
              <w:rPr>
                <w:rFonts w:ascii="Helvetica Neue Light" w:hAnsi="Helvetica Neue Light"/>
                <w:sz w:val="18"/>
              </w:rPr>
              <w:t>Filesystem folders</w:t>
            </w:r>
          </w:p>
        </w:tc>
      </w:tr>
      <w:tr w:rsidR="006C5532" w:rsidRPr="006C5532">
        <w:tc>
          <w:tcPr>
            <w:tcW w:w="3168" w:type="dxa"/>
          </w:tcPr>
          <w:p w:rsidR="006C5532" w:rsidRDefault="006C5532" w:rsidP="00D22229">
            <w:pPr>
              <w:rPr>
                <w:rFonts w:ascii="Helvetica Neue Light" w:hAnsi="Helvetica Neue Light"/>
                <w:sz w:val="18"/>
              </w:rPr>
            </w:pPr>
            <w:r>
              <w:rPr>
                <w:rFonts w:ascii="Helvetica Neue Light" w:hAnsi="Helvetica Neue Light"/>
                <w:sz w:val="18"/>
              </w:rPr>
              <w:t>Documentation</w:t>
            </w:r>
          </w:p>
        </w:tc>
        <w:tc>
          <w:tcPr>
            <w:tcW w:w="5688" w:type="dxa"/>
          </w:tcPr>
          <w:p w:rsidR="006C5532" w:rsidRDefault="006C5532" w:rsidP="006C5532">
            <w:pPr>
              <w:rPr>
                <w:rFonts w:ascii="Helvetica Neue Light" w:hAnsi="Helvetica Neue Light"/>
                <w:sz w:val="18"/>
              </w:rPr>
            </w:pPr>
            <w:r>
              <w:rPr>
                <w:rFonts w:ascii="Helvetica Neue Light" w:hAnsi="Helvetica Neue Light"/>
                <w:sz w:val="18"/>
              </w:rPr>
              <w:t>Microsoft Office Word 2008</w:t>
            </w:r>
          </w:p>
        </w:tc>
      </w:tr>
      <w:tr w:rsidR="006C5532" w:rsidRPr="006C5532">
        <w:tc>
          <w:tcPr>
            <w:tcW w:w="3168" w:type="dxa"/>
          </w:tcPr>
          <w:p w:rsidR="006C5532" w:rsidRDefault="006C5532" w:rsidP="00D22229">
            <w:pPr>
              <w:rPr>
                <w:rFonts w:ascii="Helvetica Neue Light" w:hAnsi="Helvetica Neue Light"/>
                <w:sz w:val="18"/>
              </w:rPr>
            </w:pPr>
            <w:r>
              <w:rPr>
                <w:rFonts w:ascii="Helvetica Neue Light" w:hAnsi="Helvetica Neue Light"/>
                <w:sz w:val="18"/>
              </w:rPr>
              <w:t>Presentation and Figures</w:t>
            </w:r>
          </w:p>
        </w:tc>
        <w:tc>
          <w:tcPr>
            <w:tcW w:w="5688" w:type="dxa"/>
          </w:tcPr>
          <w:p w:rsidR="006C5532" w:rsidRDefault="006C5532" w:rsidP="006C5532">
            <w:pPr>
              <w:rPr>
                <w:rFonts w:ascii="Helvetica Neue Light" w:hAnsi="Helvetica Neue Light"/>
                <w:sz w:val="18"/>
              </w:rPr>
            </w:pPr>
            <w:r>
              <w:rPr>
                <w:rFonts w:ascii="Helvetica Neue Light" w:hAnsi="Helvetica Neue Light"/>
                <w:sz w:val="18"/>
              </w:rPr>
              <w:t>Microsoft Office PowerPoint 2008</w:t>
            </w:r>
          </w:p>
        </w:tc>
      </w:tr>
      <w:tr w:rsidR="006C5532" w:rsidRPr="006C5532">
        <w:tc>
          <w:tcPr>
            <w:tcW w:w="3168" w:type="dxa"/>
          </w:tcPr>
          <w:p w:rsidR="006C5532" w:rsidRDefault="006C5532" w:rsidP="00D22229">
            <w:pPr>
              <w:rPr>
                <w:rFonts w:ascii="Helvetica Neue Light" w:hAnsi="Helvetica Neue Light"/>
                <w:sz w:val="18"/>
              </w:rPr>
            </w:pPr>
            <w:r>
              <w:rPr>
                <w:rFonts w:ascii="Helvetica Neue Light" w:hAnsi="Helvetica Neue Light"/>
                <w:sz w:val="18"/>
              </w:rPr>
              <w:t>Books Used for Reference</w:t>
            </w:r>
          </w:p>
        </w:tc>
        <w:tc>
          <w:tcPr>
            <w:tcW w:w="5688" w:type="dxa"/>
          </w:tcPr>
          <w:p w:rsidR="006C5532" w:rsidRDefault="006C5532" w:rsidP="006C5532">
            <w:pPr>
              <w:rPr>
                <w:rFonts w:ascii="Helvetica Neue Light" w:hAnsi="Helvetica Neue Light"/>
                <w:sz w:val="18"/>
              </w:rPr>
            </w:pPr>
            <w:r>
              <w:rPr>
                <w:rFonts w:ascii="Helvetica Neue Light" w:hAnsi="Helvetica Neue Light"/>
                <w:sz w:val="18"/>
              </w:rPr>
              <w:t>Compilers: Principles, Techniques, &amp; Tools (Aho, Lam, Sethi, Ullman)</w:t>
            </w:r>
          </w:p>
          <w:p w:rsidR="006C5532" w:rsidRDefault="006C5532" w:rsidP="006C5532">
            <w:pPr>
              <w:rPr>
                <w:rFonts w:ascii="Helvetica Neue Light" w:hAnsi="Helvetica Neue Light"/>
                <w:sz w:val="18"/>
              </w:rPr>
            </w:pPr>
            <w:r>
              <w:rPr>
                <w:rFonts w:ascii="Helvetica Neue Light" w:hAnsi="Helvetica Neue Light"/>
                <w:sz w:val="18"/>
              </w:rPr>
              <w:t>Practical OCaml (Smith)</w:t>
            </w:r>
          </w:p>
          <w:p w:rsidR="006C5532" w:rsidRDefault="006C5532" w:rsidP="006C5532">
            <w:pPr>
              <w:rPr>
                <w:rFonts w:ascii="Helvetica Neue Light" w:hAnsi="Helvetica Neue Light"/>
                <w:sz w:val="18"/>
              </w:rPr>
            </w:pPr>
            <w:r>
              <w:rPr>
                <w:rFonts w:ascii="Helvetica Neue Light" w:hAnsi="Helvetica Neue Light"/>
                <w:sz w:val="18"/>
              </w:rPr>
              <w:t>The Objective Caml Programming Language (Rentsch)</w:t>
            </w:r>
          </w:p>
        </w:tc>
      </w:tr>
      <w:tr w:rsidR="00D67489" w:rsidRPr="006C5532">
        <w:tc>
          <w:tcPr>
            <w:tcW w:w="3168" w:type="dxa"/>
          </w:tcPr>
          <w:p w:rsidR="00D67489" w:rsidRDefault="00D67489" w:rsidP="00D22229">
            <w:pPr>
              <w:rPr>
                <w:rFonts w:ascii="Helvetica Neue Light" w:hAnsi="Helvetica Neue Light"/>
                <w:sz w:val="18"/>
              </w:rPr>
            </w:pPr>
            <w:r>
              <w:rPr>
                <w:rFonts w:ascii="Helvetica Neue Light" w:hAnsi="Helvetica Neue Light"/>
                <w:sz w:val="18"/>
              </w:rPr>
              <w:t>Helpful Resources</w:t>
            </w:r>
          </w:p>
        </w:tc>
        <w:tc>
          <w:tcPr>
            <w:tcW w:w="5688" w:type="dxa"/>
          </w:tcPr>
          <w:p w:rsidR="00D67489" w:rsidRDefault="00D67489" w:rsidP="006C5532">
            <w:pPr>
              <w:rPr>
                <w:rFonts w:ascii="Helvetica Neue Light" w:hAnsi="Helvetica Neue Light"/>
                <w:sz w:val="18"/>
              </w:rPr>
            </w:pPr>
            <w:r>
              <w:rPr>
                <w:rFonts w:ascii="Helvetica Neue Light" w:hAnsi="Helvetica Neue Light"/>
                <w:sz w:val="18"/>
              </w:rPr>
              <w:t>Caml Forums (</w:t>
            </w:r>
            <w:hyperlink r:id="rId5" w:history="1">
              <w:r w:rsidRPr="00C142CA">
                <w:rPr>
                  <w:rStyle w:val="Hyperlink"/>
                  <w:rFonts w:ascii="Helvetica Neue Light" w:hAnsi="Helvetica Neue Light"/>
                  <w:sz w:val="18"/>
                </w:rPr>
                <w:t>http://caml.inria.fr/resources/forums.en.html</w:t>
              </w:r>
            </w:hyperlink>
            <w:r>
              <w:rPr>
                <w:rFonts w:ascii="Helvetica Neue Light" w:hAnsi="Helvetica Neue Light"/>
                <w:sz w:val="18"/>
              </w:rPr>
              <w:t>)</w:t>
            </w:r>
          </w:p>
          <w:p w:rsidR="00D67489" w:rsidRDefault="00D67489" w:rsidP="006C5532">
            <w:pPr>
              <w:rPr>
                <w:rFonts w:ascii="Helvetica Neue Light" w:hAnsi="Helvetica Neue Light"/>
                <w:sz w:val="18"/>
              </w:rPr>
            </w:pPr>
            <w:r>
              <w:rPr>
                <w:rFonts w:ascii="Helvetica Neue Light" w:hAnsi="Helvetica Neue Light"/>
                <w:sz w:val="18"/>
              </w:rPr>
              <w:t>Caml Newsgroups</w:t>
            </w:r>
          </w:p>
          <w:p w:rsidR="00D67489" w:rsidRPr="00D67489" w:rsidRDefault="00D67489" w:rsidP="006C5532">
            <w:pPr>
              <w:rPr>
                <w:rFonts w:ascii="Helvetica Neue Light" w:hAnsi="Helvetica Neue Light"/>
                <w:sz w:val="18"/>
              </w:rPr>
            </w:pPr>
            <w:r>
              <w:rPr>
                <w:rFonts w:ascii="Helvetica Neue Light" w:hAnsi="Helvetica Neue Light"/>
                <w:sz w:val="18"/>
              </w:rPr>
              <w:t>Professor Edwards</w:t>
            </w:r>
          </w:p>
        </w:tc>
      </w:tr>
    </w:tbl>
    <w:p w:rsidR="006C5532" w:rsidRDefault="006C5532" w:rsidP="00D22229">
      <w:pPr>
        <w:spacing w:after="0"/>
        <w:rPr>
          <w:rFonts w:ascii="Helvetica Neue Light" w:hAnsi="Helvetica Neue Light"/>
          <w:sz w:val="20"/>
        </w:rPr>
      </w:pPr>
    </w:p>
    <w:p w:rsidR="003A0667" w:rsidRDefault="003A0667" w:rsidP="003A0667">
      <w:pPr>
        <w:pStyle w:val="Heading2"/>
      </w:pPr>
      <w:bookmarkStart w:id="44" w:name="_Toc103950421"/>
      <w:r>
        <w:t>Project Log</w:t>
      </w:r>
      <w:bookmarkEnd w:id="44"/>
    </w:p>
    <w:p w:rsidR="005E0435" w:rsidRDefault="005E0435" w:rsidP="005E0435">
      <w:pPr>
        <w:spacing w:after="0"/>
        <w:rPr>
          <w:rFonts w:ascii="Helvetica Neue Light" w:hAnsi="Helvetica Neue Light"/>
          <w:sz w:val="20"/>
        </w:rPr>
      </w:pPr>
      <w:r>
        <w:rPr>
          <w:rFonts w:ascii="Helvetica Neue Light" w:hAnsi="Helvetica Neue Light"/>
          <w:sz w:val="20"/>
        </w:rPr>
        <w:t>The following shows the actual project timeline for MBC, which can be compared and contrasted with the planned project timeline shown above. Please note that some dates are estimates as they were not originally logged.</w:t>
      </w:r>
    </w:p>
    <w:p w:rsidR="005E0435" w:rsidRDefault="005E0435" w:rsidP="005E0435">
      <w:pPr>
        <w:spacing w:after="0"/>
        <w:rPr>
          <w:rFonts w:ascii="Helvetica Neue Light" w:hAnsi="Helvetica Neue Light"/>
          <w:sz w:val="20"/>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BF"/>
      </w:tblPr>
      <w:tblGrid>
        <w:gridCol w:w="918"/>
        <w:gridCol w:w="900"/>
        <w:gridCol w:w="5220"/>
        <w:gridCol w:w="360"/>
        <w:gridCol w:w="360"/>
        <w:gridCol w:w="360"/>
        <w:gridCol w:w="360"/>
      </w:tblGrid>
      <w:tr w:rsidR="005E0435" w:rsidRPr="0081645C">
        <w:trPr>
          <w:cantSplit/>
          <w:trHeight w:val="1466"/>
        </w:trPr>
        <w:tc>
          <w:tcPr>
            <w:tcW w:w="918" w:type="dxa"/>
            <w:shd w:val="clear" w:color="auto" w:fill="4F81BD" w:themeFill="accent1"/>
            <w:textDirection w:val="btLr"/>
          </w:tcPr>
          <w:p w:rsidR="005E0435" w:rsidRPr="0081645C" w:rsidRDefault="005E0435" w:rsidP="0081645C">
            <w:pPr>
              <w:ind w:left="113" w:right="113"/>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Start</w:t>
            </w:r>
            <w:r>
              <w:rPr>
                <w:rFonts w:ascii="Helvetica Neue Light" w:hAnsi="Helvetica Neue Light"/>
                <w:b/>
                <w:color w:val="FFFFFF" w:themeColor="background1"/>
                <w:sz w:val="18"/>
              </w:rPr>
              <w:t xml:space="preserve"> Date</w:t>
            </w:r>
          </w:p>
        </w:tc>
        <w:tc>
          <w:tcPr>
            <w:tcW w:w="900" w:type="dxa"/>
            <w:shd w:val="clear" w:color="auto" w:fill="4F81BD" w:themeFill="accent1"/>
            <w:textDirection w:val="btLr"/>
          </w:tcPr>
          <w:p w:rsidR="005E0435" w:rsidRPr="0081645C" w:rsidRDefault="005E0435" w:rsidP="0081645C">
            <w:pPr>
              <w:ind w:left="113" w:right="113"/>
              <w:rPr>
                <w:rFonts w:ascii="Helvetica Neue Light" w:hAnsi="Helvetica Neue Light"/>
                <w:b/>
                <w:color w:val="FFFFFF" w:themeColor="background1"/>
                <w:sz w:val="18"/>
              </w:rPr>
            </w:pPr>
            <w:r>
              <w:rPr>
                <w:rFonts w:ascii="Helvetica Neue Light" w:hAnsi="Helvetica Neue Light"/>
                <w:b/>
                <w:color w:val="FFFFFF" w:themeColor="background1"/>
                <w:sz w:val="18"/>
              </w:rPr>
              <w:t>End Date</w:t>
            </w:r>
          </w:p>
        </w:tc>
        <w:tc>
          <w:tcPr>
            <w:tcW w:w="5220" w:type="dxa"/>
            <w:shd w:val="clear" w:color="auto" w:fill="4F81BD" w:themeFill="accent1"/>
            <w:vAlign w:val="bottom"/>
          </w:tcPr>
          <w:p w:rsidR="005E0435" w:rsidRPr="0081645C" w:rsidRDefault="005E0435" w:rsidP="0081645C">
            <w:pPr>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Description</w:t>
            </w:r>
            <w:r>
              <w:rPr>
                <w:rFonts w:ascii="Helvetica Neue Light" w:hAnsi="Helvetica Neue Light"/>
                <w:b/>
                <w:color w:val="FFFFFF" w:themeColor="background1"/>
                <w:sz w:val="18"/>
              </w:rPr>
              <w:br/>
            </w:r>
          </w:p>
        </w:tc>
        <w:tc>
          <w:tcPr>
            <w:tcW w:w="360" w:type="dxa"/>
            <w:shd w:val="clear" w:color="auto" w:fill="4F81BD" w:themeFill="accent1"/>
            <w:textDirection w:val="btLr"/>
          </w:tcPr>
          <w:p w:rsidR="005E0435" w:rsidRPr="0081645C" w:rsidRDefault="005E0435" w:rsidP="0081645C">
            <w:pPr>
              <w:ind w:left="113" w:right="113"/>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Planning</w:t>
            </w:r>
          </w:p>
        </w:tc>
        <w:tc>
          <w:tcPr>
            <w:tcW w:w="360" w:type="dxa"/>
            <w:shd w:val="clear" w:color="auto" w:fill="4F81BD" w:themeFill="accent1"/>
            <w:textDirection w:val="btLr"/>
          </w:tcPr>
          <w:p w:rsidR="005E0435" w:rsidRPr="0081645C" w:rsidRDefault="005E0435" w:rsidP="0081645C">
            <w:pPr>
              <w:ind w:left="113" w:right="113"/>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Specification</w:t>
            </w:r>
          </w:p>
        </w:tc>
        <w:tc>
          <w:tcPr>
            <w:tcW w:w="360" w:type="dxa"/>
            <w:shd w:val="clear" w:color="auto" w:fill="4F81BD" w:themeFill="accent1"/>
            <w:textDirection w:val="btLr"/>
          </w:tcPr>
          <w:p w:rsidR="005E0435" w:rsidRPr="0081645C" w:rsidRDefault="005E0435" w:rsidP="0081645C">
            <w:pPr>
              <w:ind w:left="113" w:right="113"/>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Development</w:t>
            </w:r>
          </w:p>
        </w:tc>
        <w:tc>
          <w:tcPr>
            <w:tcW w:w="360" w:type="dxa"/>
            <w:shd w:val="clear" w:color="auto" w:fill="4F81BD" w:themeFill="accent1"/>
            <w:textDirection w:val="btLr"/>
          </w:tcPr>
          <w:p w:rsidR="005E0435" w:rsidRPr="0081645C" w:rsidRDefault="005E0435" w:rsidP="0081645C">
            <w:pPr>
              <w:ind w:left="113" w:right="113"/>
              <w:rPr>
                <w:rFonts w:ascii="Helvetica Neue Light" w:hAnsi="Helvetica Neue Light"/>
                <w:b/>
                <w:color w:val="FFFFFF" w:themeColor="background1"/>
                <w:sz w:val="18"/>
              </w:rPr>
            </w:pPr>
            <w:r w:rsidRPr="0081645C">
              <w:rPr>
                <w:rFonts w:ascii="Helvetica Neue Light" w:hAnsi="Helvetica Neue Light"/>
                <w:b/>
                <w:color w:val="FFFFFF" w:themeColor="background1"/>
                <w:sz w:val="18"/>
              </w:rPr>
              <w:t>Testing</w:t>
            </w:r>
          </w:p>
        </w:tc>
      </w:tr>
      <w:tr w:rsidR="005E0435" w:rsidRPr="0081645C">
        <w:trPr>
          <w:cantSplit/>
          <w:trHeight w:val="170"/>
        </w:trPr>
        <w:tc>
          <w:tcPr>
            <w:tcW w:w="918" w:type="dxa"/>
          </w:tcPr>
          <w:p w:rsidR="005E0435" w:rsidRPr="0081645C" w:rsidRDefault="005E0435" w:rsidP="0081645C">
            <w:pPr>
              <w:rPr>
                <w:rFonts w:ascii="Helvetica Neue Light" w:hAnsi="Helvetica Neue Light"/>
                <w:sz w:val="18"/>
              </w:rPr>
            </w:pPr>
            <w:r>
              <w:rPr>
                <w:rFonts w:ascii="Helvetica Neue Light" w:hAnsi="Helvetica Neue Light"/>
                <w:sz w:val="18"/>
              </w:rPr>
              <w:t>1/20/09</w:t>
            </w:r>
          </w:p>
        </w:tc>
        <w:tc>
          <w:tcPr>
            <w:tcW w:w="900" w:type="dxa"/>
          </w:tcPr>
          <w:p w:rsidR="005E0435" w:rsidRPr="0081645C" w:rsidRDefault="005E0435" w:rsidP="0081645C">
            <w:pPr>
              <w:rPr>
                <w:rFonts w:ascii="Helvetica Neue Light" w:hAnsi="Helvetica Neue Light"/>
                <w:sz w:val="18"/>
              </w:rPr>
            </w:pPr>
            <w:r>
              <w:rPr>
                <w:rFonts w:ascii="Helvetica Neue Light" w:hAnsi="Helvetica Neue Light"/>
                <w:sz w:val="18"/>
              </w:rPr>
              <w:t>1/27/09</w:t>
            </w:r>
          </w:p>
        </w:tc>
        <w:tc>
          <w:tcPr>
            <w:tcW w:w="5220" w:type="dxa"/>
          </w:tcPr>
          <w:p w:rsidR="005E0435" w:rsidRPr="0081645C" w:rsidRDefault="005E0435" w:rsidP="0081645C">
            <w:pPr>
              <w:rPr>
                <w:rFonts w:ascii="Helvetica Neue Light" w:hAnsi="Helvetica Neue Light"/>
                <w:sz w:val="18"/>
              </w:rPr>
            </w:pPr>
            <w:r>
              <w:rPr>
                <w:rFonts w:ascii="Helvetica Neue Light" w:hAnsi="Helvetica Neue Light"/>
                <w:sz w:val="18"/>
              </w:rPr>
              <w:t>Brainstorming on project ideas, landed on MBC</w:t>
            </w:r>
          </w:p>
        </w:tc>
        <w:tc>
          <w:tcPr>
            <w:tcW w:w="360" w:type="dxa"/>
          </w:tcPr>
          <w:p w:rsidR="005E0435" w:rsidRPr="0081645C"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Pr="0081645C" w:rsidRDefault="005E0435" w:rsidP="0081645C">
            <w:pPr>
              <w:rPr>
                <w:rFonts w:ascii="Helvetica Neue Light" w:hAnsi="Helvetica Neue Light"/>
                <w:sz w:val="18"/>
              </w:rPr>
            </w:pPr>
          </w:p>
        </w:tc>
        <w:tc>
          <w:tcPr>
            <w:tcW w:w="360" w:type="dxa"/>
          </w:tcPr>
          <w:p w:rsidR="005E0435" w:rsidRPr="0081645C" w:rsidRDefault="005E0435" w:rsidP="0081645C">
            <w:pPr>
              <w:rPr>
                <w:rFonts w:ascii="Helvetica Neue Light" w:hAnsi="Helvetica Neue Light"/>
                <w:sz w:val="18"/>
              </w:rPr>
            </w:pPr>
          </w:p>
        </w:tc>
        <w:tc>
          <w:tcPr>
            <w:tcW w:w="360" w:type="dxa"/>
          </w:tcPr>
          <w:p w:rsidR="005E0435" w:rsidRPr="0081645C" w:rsidRDefault="005E0435" w:rsidP="0081645C">
            <w:pPr>
              <w:rPr>
                <w:rFonts w:ascii="Helvetica Neue Light" w:hAnsi="Helvetica Neue Light"/>
                <w:sz w:val="18"/>
              </w:rPr>
            </w:pP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1/30/09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2/10/09</w:t>
            </w:r>
          </w:p>
        </w:tc>
        <w:tc>
          <w:tcPr>
            <w:tcW w:w="5220" w:type="dxa"/>
          </w:tcPr>
          <w:p w:rsidR="005E0435" w:rsidRDefault="005E0435" w:rsidP="0081645C">
            <w:pPr>
              <w:rPr>
                <w:rFonts w:ascii="Helvetica Neue Light" w:hAnsi="Helvetica Neue Light"/>
                <w:sz w:val="18"/>
              </w:rPr>
            </w:pPr>
            <w:r>
              <w:rPr>
                <w:rFonts w:ascii="Helvetica Neue Light" w:hAnsi="Helvetica Neue Light"/>
                <w:sz w:val="18"/>
              </w:rPr>
              <w:t>Development of proposal</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Pr="0081645C" w:rsidRDefault="005E0435" w:rsidP="0081645C">
            <w:pPr>
              <w:rPr>
                <w:rFonts w:ascii="Helvetica Neue Light" w:hAnsi="Helvetica Neue Light"/>
                <w:sz w:val="18"/>
              </w:rPr>
            </w:pPr>
          </w:p>
        </w:tc>
        <w:tc>
          <w:tcPr>
            <w:tcW w:w="360" w:type="dxa"/>
          </w:tcPr>
          <w:p w:rsidR="005E0435" w:rsidRPr="0081645C" w:rsidRDefault="005E0435" w:rsidP="0081645C">
            <w:pPr>
              <w:rPr>
                <w:rFonts w:ascii="Helvetica Neue Light" w:hAnsi="Helvetica Neue Light"/>
                <w:sz w:val="18"/>
              </w:rPr>
            </w:pPr>
          </w:p>
        </w:tc>
        <w:tc>
          <w:tcPr>
            <w:tcW w:w="360" w:type="dxa"/>
          </w:tcPr>
          <w:p w:rsidR="005E0435" w:rsidRPr="0081645C" w:rsidRDefault="005E0435" w:rsidP="0081645C">
            <w:pPr>
              <w:rPr>
                <w:rFonts w:ascii="Helvetica Neue Light" w:hAnsi="Helvetica Neue Light"/>
                <w:sz w:val="18"/>
              </w:rPr>
            </w:pP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2/10/09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2/10/09</w:t>
            </w:r>
          </w:p>
        </w:tc>
        <w:tc>
          <w:tcPr>
            <w:tcW w:w="5220" w:type="dxa"/>
          </w:tcPr>
          <w:p w:rsidR="005E0435" w:rsidRDefault="005E0435" w:rsidP="0081645C">
            <w:pPr>
              <w:rPr>
                <w:rFonts w:ascii="Helvetica Neue Light" w:hAnsi="Helvetica Neue Light"/>
                <w:sz w:val="18"/>
              </w:rPr>
            </w:pPr>
            <w:r>
              <w:rPr>
                <w:rFonts w:ascii="Helvetica Neue Light" w:hAnsi="Helvetica Neue Light"/>
                <w:sz w:val="18"/>
              </w:rPr>
              <w:t>Submission of proposal</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Pr="0081645C" w:rsidRDefault="005E0435" w:rsidP="0081645C">
            <w:pPr>
              <w:rPr>
                <w:rFonts w:ascii="Helvetica Neue Light" w:hAnsi="Helvetica Neue Light"/>
                <w:sz w:val="18"/>
              </w:rPr>
            </w:pPr>
          </w:p>
        </w:tc>
        <w:tc>
          <w:tcPr>
            <w:tcW w:w="360" w:type="dxa"/>
          </w:tcPr>
          <w:p w:rsidR="005E0435" w:rsidRPr="0081645C" w:rsidRDefault="005E0435" w:rsidP="0081645C">
            <w:pPr>
              <w:rPr>
                <w:rFonts w:ascii="Helvetica Neue Light" w:hAnsi="Helvetica Neue Light"/>
                <w:sz w:val="18"/>
              </w:rPr>
            </w:pPr>
          </w:p>
        </w:tc>
        <w:tc>
          <w:tcPr>
            <w:tcW w:w="360" w:type="dxa"/>
          </w:tcPr>
          <w:p w:rsidR="005E0435" w:rsidRPr="0081645C" w:rsidRDefault="005E0435" w:rsidP="0081645C">
            <w:pPr>
              <w:rPr>
                <w:rFonts w:ascii="Helvetica Neue Light" w:hAnsi="Helvetica Neue Light"/>
                <w:sz w:val="18"/>
              </w:rPr>
            </w:pP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2/17/09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2/24/09</w:t>
            </w:r>
          </w:p>
        </w:tc>
        <w:tc>
          <w:tcPr>
            <w:tcW w:w="5220" w:type="dxa"/>
          </w:tcPr>
          <w:p w:rsidR="005E0435" w:rsidRDefault="005E0435" w:rsidP="0081645C">
            <w:pPr>
              <w:rPr>
                <w:rFonts w:ascii="Helvetica Neue Light" w:hAnsi="Helvetica Neue Light"/>
                <w:sz w:val="18"/>
              </w:rPr>
            </w:pPr>
            <w:r>
              <w:rPr>
                <w:rFonts w:ascii="Helvetica Neue Light" w:hAnsi="Helvetica Neue Light"/>
                <w:sz w:val="18"/>
              </w:rPr>
              <w:t>Creation of skeleton program files</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Pr="0081645C" w:rsidRDefault="005E0435" w:rsidP="0081645C">
            <w:pPr>
              <w:rPr>
                <w:rFonts w:ascii="Helvetica Neue Light" w:hAnsi="Helvetica Neue Light"/>
                <w:sz w:val="18"/>
              </w:rPr>
            </w:pPr>
          </w:p>
        </w:tc>
        <w:tc>
          <w:tcPr>
            <w:tcW w:w="360" w:type="dxa"/>
          </w:tcPr>
          <w:p w:rsidR="005E0435" w:rsidRPr="0081645C"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Pr="0081645C" w:rsidRDefault="005E0435" w:rsidP="0081645C">
            <w:pPr>
              <w:rPr>
                <w:rFonts w:ascii="Helvetica Neue Light" w:hAnsi="Helvetica Neue Light"/>
                <w:sz w:val="18"/>
              </w:rPr>
            </w:pP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2/24/09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3/10/09</w:t>
            </w:r>
          </w:p>
        </w:tc>
        <w:tc>
          <w:tcPr>
            <w:tcW w:w="5220" w:type="dxa"/>
          </w:tcPr>
          <w:p w:rsidR="005E0435" w:rsidRDefault="005E0435" w:rsidP="0081645C">
            <w:pPr>
              <w:rPr>
                <w:rFonts w:ascii="Helvetica Neue Light" w:hAnsi="Helvetica Neue Light"/>
                <w:sz w:val="18"/>
              </w:rPr>
            </w:pPr>
            <w:r>
              <w:rPr>
                <w:rFonts w:ascii="Helvetica Neue Light" w:hAnsi="Helvetica Neue Light"/>
                <w:sz w:val="18"/>
              </w:rPr>
              <w:t>Development of Language Resource Manual (LRM)</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Pr="0081645C"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p>
        </w:tc>
        <w:tc>
          <w:tcPr>
            <w:tcW w:w="360" w:type="dxa"/>
          </w:tcPr>
          <w:p w:rsidR="005E0435" w:rsidRPr="0081645C" w:rsidRDefault="005E0435" w:rsidP="0081645C">
            <w:pPr>
              <w:rPr>
                <w:rFonts w:ascii="Helvetica Neue Light" w:hAnsi="Helvetica Neue Light"/>
                <w:sz w:val="18"/>
              </w:rPr>
            </w:pP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3/10/09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3/10/09</w:t>
            </w:r>
          </w:p>
        </w:tc>
        <w:tc>
          <w:tcPr>
            <w:tcW w:w="5220" w:type="dxa"/>
          </w:tcPr>
          <w:p w:rsidR="005E0435" w:rsidRDefault="005E0435" w:rsidP="0081645C">
            <w:pPr>
              <w:rPr>
                <w:rFonts w:ascii="Helvetica Neue Light" w:hAnsi="Helvetica Neue Light"/>
                <w:sz w:val="18"/>
              </w:rPr>
            </w:pPr>
            <w:r>
              <w:rPr>
                <w:rFonts w:ascii="Helvetica Neue Light" w:hAnsi="Helvetica Neue Light"/>
                <w:sz w:val="18"/>
              </w:rPr>
              <w:t>Submission of LRM</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p>
        </w:tc>
        <w:tc>
          <w:tcPr>
            <w:tcW w:w="360" w:type="dxa"/>
          </w:tcPr>
          <w:p w:rsidR="005E0435" w:rsidRPr="0081645C" w:rsidRDefault="005E0435" w:rsidP="0081645C">
            <w:pPr>
              <w:rPr>
                <w:rFonts w:ascii="Helvetica Neue Light" w:hAnsi="Helvetica Neue Light"/>
                <w:sz w:val="18"/>
              </w:rPr>
            </w:pP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3/24/09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4/9/09</w:t>
            </w:r>
          </w:p>
        </w:tc>
        <w:tc>
          <w:tcPr>
            <w:tcW w:w="5220" w:type="dxa"/>
          </w:tcPr>
          <w:p w:rsidR="005E0435" w:rsidRDefault="005E0435" w:rsidP="0081645C">
            <w:pPr>
              <w:rPr>
                <w:rFonts w:ascii="Helvetica Neue Light" w:hAnsi="Helvetica Neue Light"/>
                <w:sz w:val="18"/>
              </w:rPr>
            </w:pPr>
            <w:r>
              <w:rPr>
                <w:rFonts w:ascii="Helvetica Neue Light" w:hAnsi="Helvetica Neue Light"/>
                <w:sz w:val="18"/>
              </w:rPr>
              <w:t>Design and development of scanner</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Pr="0081645C" w:rsidRDefault="005E0435" w:rsidP="0081645C">
            <w:pPr>
              <w:rPr>
                <w:rFonts w:ascii="Helvetica Neue Light" w:hAnsi="Helvetica Neue Light"/>
                <w:sz w:val="18"/>
              </w:rPr>
            </w:pP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3/31/09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4/21/09</w:t>
            </w:r>
          </w:p>
        </w:tc>
        <w:tc>
          <w:tcPr>
            <w:tcW w:w="5220" w:type="dxa"/>
          </w:tcPr>
          <w:p w:rsidR="005E0435" w:rsidRDefault="005E0435" w:rsidP="0081645C">
            <w:pPr>
              <w:rPr>
                <w:rFonts w:ascii="Helvetica Neue Light" w:hAnsi="Helvetica Neue Light"/>
                <w:sz w:val="18"/>
              </w:rPr>
            </w:pPr>
            <w:r>
              <w:rPr>
                <w:rFonts w:ascii="Helvetica Neue Light" w:hAnsi="Helvetica Neue Light"/>
                <w:sz w:val="18"/>
              </w:rPr>
              <w:t>Design and development of parser</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Pr="0081645C" w:rsidRDefault="005E0435" w:rsidP="0081645C">
            <w:pPr>
              <w:rPr>
                <w:rFonts w:ascii="Helvetica Neue Light" w:hAnsi="Helvetica Neue Light"/>
                <w:sz w:val="18"/>
              </w:rPr>
            </w:pP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4/7/09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4/14/09</w:t>
            </w:r>
          </w:p>
        </w:tc>
        <w:tc>
          <w:tcPr>
            <w:tcW w:w="5220" w:type="dxa"/>
          </w:tcPr>
          <w:p w:rsidR="005E0435" w:rsidRDefault="005E0435" w:rsidP="0081645C">
            <w:pPr>
              <w:rPr>
                <w:rFonts w:ascii="Helvetica Neue Light" w:hAnsi="Helvetica Neue Light"/>
                <w:sz w:val="18"/>
              </w:rPr>
            </w:pPr>
            <w:r>
              <w:rPr>
                <w:rFonts w:ascii="Helvetica Neue Light" w:hAnsi="Helvetica Neue Light"/>
                <w:sz w:val="18"/>
              </w:rPr>
              <w:t>Design and development of AST</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Pr="0081645C" w:rsidRDefault="005E0435" w:rsidP="0081645C">
            <w:pPr>
              <w:rPr>
                <w:rFonts w:ascii="Helvetica Neue Light" w:hAnsi="Helvetica Neue Light"/>
                <w:sz w:val="18"/>
              </w:rPr>
            </w:pP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4/21/09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5/14/09</w:t>
            </w:r>
          </w:p>
        </w:tc>
        <w:tc>
          <w:tcPr>
            <w:tcW w:w="5220" w:type="dxa"/>
          </w:tcPr>
          <w:p w:rsidR="005E0435" w:rsidRDefault="005E0435" w:rsidP="0081645C">
            <w:pPr>
              <w:rPr>
                <w:rFonts w:ascii="Helvetica Neue Light" w:hAnsi="Helvetica Neue Light"/>
                <w:sz w:val="18"/>
              </w:rPr>
            </w:pPr>
            <w:r>
              <w:rPr>
                <w:rFonts w:ascii="Helvetica Neue Light" w:hAnsi="Helvetica Neue Light"/>
                <w:sz w:val="18"/>
              </w:rPr>
              <w:t>Design and development of toplevel including backend</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Default="005E0435" w:rsidP="0081645C">
            <w:pPr>
              <w:rPr>
                <w:rFonts w:ascii="Helvetica Neue Light" w:hAnsi="Helvetica Neue Light"/>
                <w:sz w:val="18"/>
              </w:rPr>
            </w:pPr>
            <w:r>
              <w:rPr>
                <w:rFonts w:ascii="Helvetica Neue Light" w:hAnsi="Helvetica Neue Light"/>
                <w:sz w:val="18"/>
              </w:rPr>
              <w:t>X</w:t>
            </w:r>
          </w:p>
        </w:tc>
        <w:tc>
          <w:tcPr>
            <w:tcW w:w="360" w:type="dxa"/>
          </w:tcPr>
          <w:p w:rsidR="005E0435" w:rsidRPr="0081645C" w:rsidRDefault="005E0435" w:rsidP="0081645C">
            <w:pPr>
              <w:rPr>
                <w:rFonts w:ascii="Helvetica Neue Light" w:hAnsi="Helvetica Neue Light"/>
                <w:sz w:val="18"/>
              </w:rPr>
            </w:pP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5/9/09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5/14/09</w:t>
            </w:r>
          </w:p>
        </w:tc>
        <w:tc>
          <w:tcPr>
            <w:tcW w:w="5220" w:type="dxa"/>
          </w:tcPr>
          <w:p w:rsidR="005E0435" w:rsidRDefault="005E0435" w:rsidP="0081645C">
            <w:pPr>
              <w:rPr>
                <w:rFonts w:ascii="Helvetica Neue Light" w:hAnsi="Helvetica Neue Light"/>
                <w:sz w:val="18"/>
              </w:rPr>
            </w:pPr>
            <w:r>
              <w:rPr>
                <w:rFonts w:ascii="Helvetica Neue Light" w:hAnsi="Helvetica Neue Light"/>
                <w:sz w:val="18"/>
              </w:rPr>
              <w:t>Testing</w:t>
            </w:r>
          </w:p>
        </w:tc>
        <w:tc>
          <w:tcPr>
            <w:tcW w:w="360" w:type="dxa"/>
          </w:tcPr>
          <w:p w:rsidR="005E0435" w:rsidRDefault="005E0435" w:rsidP="0081645C">
            <w:pPr>
              <w:rPr>
                <w:rFonts w:ascii="Helvetica Neue Light" w:hAnsi="Helvetica Neue Light"/>
                <w:sz w:val="18"/>
              </w:rPr>
            </w:pPr>
          </w:p>
        </w:tc>
        <w:tc>
          <w:tcPr>
            <w:tcW w:w="360" w:type="dxa"/>
          </w:tcPr>
          <w:p w:rsidR="005E0435" w:rsidRDefault="005E0435" w:rsidP="0081645C">
            <w:pPr>
              <w:rPr>
                <w:rFonts w:ascii="Helvetica Neue Light" w:hAnsi="Helvetica Neue Light"/>
                <w:sz w:val="18"/>
              </w:rPr>
            </w:pPr>
          </w:p>
        </w:tc>
        <w:tc>
          <w:tcPr>
            <w:tcW w:w="360" w:type="dxa"/>
          </w:tcPr>
          <w:p w:rsidR="005E0435" w:rsidRDefault="005E0435" w:rsidP="0081645C">
            <w:pPr>
              <w:rPr>
                <w:rFonts w:ascii="Helvetica Neue Light" w:hAnsi="Helvetica Neue Light"/>
                <w:sz w:val="18"/>
              </w:rPr>
            </w:pPr>
          </w:p>
        </w:tc>
        <w:tc>
          <w:tcPr>
            <w:tcW w:w="360" w:type="dxa"/>
          </w:tcPr>
          <w:p w:rsidR="005E0435" w:rsidRPr="0081645C" w:rsidRDefault="005E0435" w:rsidP="0081645C">
            <w:pPr>
              <w:rPr>
                <w:rFonts w:ascii="Helvetica Neue Light" w:hAnsi="Helvetica Neue Light"/>
                <w:sz w:val="18"/>
              </w:rPr>
            </w:pPr>
            <w:r>
              <w:rPr>
                <w:rFonts w:ascii="Helvetica Neue Light" w:hAnsi="Helvetica Neue Light"/>
                <w:sz w:val="18"/>
              </w:rPr>
              <w:t>X</w:t>
            </w: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5/12/09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5/14/09</w:t>
            </w:r>
          </w:p>
        </w:tc>
        <w:tc>
          <w:tcPr>
            <w:tcW w:w="5220" w:type="dxa"/>
          </w:tcPr>
          <w:p w:rsidR="005E0435" w:rsidRDefault="005E0435" w:rsidP="00381C0B">
            <w:pPr>
              <w:rPr>
                <w:rFonts w:ascii="Helvetica Neue Light" w:hAnsi="Helvetica Neue Light"/>
                <w:sz w:val="18"/>
              </w:rPr>
            </w:pPr>
            <w:r>
              <w:rPr>
                <w:rFonts w:ascii="Helvetica Neue Light" w:hAnsi="Helvetica Neue Light"/>
                <w:sz w:val="18"/>
              </w:rPr>
              <w:t>Creation of documentation for project final report</w:t>
            </w:r>
          </w:p>
        </w:tc>
        <w:tc>
          <w:tcPr>
            <w:tcW w:w="360" w:type="dxa"/>
            <w:shd w:val="clear" w:color="auto" w:fill="F2F2F2" w:themeFill="background1" w:themeFillShade="F2"/>
          </w:tcPr>
          <w:p w:rsidR="005E0435" w:rsidRDefault="005E0435" w:rsidP="0081645C">
            <w:pPr>
              <w:rPr>
                <w:rFonts w:ascii="Helvetica Neue Light" w:hAnsi="Helvetica Neue Light"/>
                <w:sz w:val="18"/>
              </w:rPr>
            </w:pPr>
          </w:p>
        </w:tc>
        <w:tc>
          <w:tcPr>
            <w:tcW w:w="360" w:type="dxa"/>
            <w:shd w:val="clear" w:color="auto" w:fill="F2F2F2" w:themeFill="background1" w:themeFillShade="F2"/>
          </w:tcPr>
          <w:p w:rsidR="005E0435" w:rsidRDefault="005E0435" w:rsidP="0081645C">
            <w:pPr>
              <w:rPr>
                <w:rFonts w:ascii="Helvetica Neue Light" w:hAnsi="Helvetica Neue Light"/>
                <w:sz w:val="18"/>
              </w:rPr>
            </w:pPr>
          </w:p>
        </w:tc>
        <w:tc>
          <w:tcPr>
            <w:tcW w:w="360" w:type="dxa"/>
            <w:shd w:val="clear" w:color="auto" w:fill="F2F2F2" w:themeFill="background1" w:themeFillShade="F2"/>
          </w:tcPr>
          <w:p w:rsidR="005E0435" w:rsidRDefault="005E0435" w:rsidP="0081645C">
            <w:pPr>
              <w:rPr>
                <w:rFonts w:ascii="Helvetica Neue Light" w:hAnsi="Helvetica Neue Light"/>
                <w:sz w:val="18"/>
              </w:rPr>
            </w:pPr>
          </w:p>
        </w:tc>
        <w:tc>
          <w:tcPr>
            <w:tcW w:w="360" w:type="dxa"/>
            <w:shd w:val="clear" w:color="auto" w:fill="F2F2F2" w:themeFill="background1" w:themeFillShade="F2"/>
          </w:tcPr>
          <w:p w:rsidR="005E0435" w:rsidRDefault="005E0435" w:rsidP="0081645C">
            <w:pPr>
              <w:rPr>
                <w:rFonts w:ascii="Helvetica Neue Light" w:hAnsi="Helvetica Neue Light"/>
                <w:sz w:val="18"/>
              </w:rPr>
            </w:pPr>
          </w:p>
        </w:tc>
      </w:tr>
      <w:tr w:rsidR="00E9465B" w:rsidRPr="0081645C">
        <w:trPr>
          <w:cantSplit/>
          <w:trHeight w:val="170"/>
        </w:trPr>
        <w:tc>
          <w:tcPr>
            <w:tcW w:w="918" w:type="dxa"/>
          </w:tcPr>
          <w:p w:rsidR="00E9465B" w:rsidRDefault="00E9465B" w:rsidP="0081645C">
            <w:pPr>
              <w:rPr>
                <w:rFonts w:ascii="Helvetica Neue Light" w:hAnsi="Helvetica Neue Light"/>
                <w:sz w:val="18"/>
              </w:rPr>
            </w:pPr>
            <w:r>
              <w:rPr>
                <w:rFonts w:ascii="Helvetica Neue Light" w:hAnsi="Helvetica Neue Light"/>
                <w:sz w:val="18"/>
              </w:rPr>
              <w:t>5/12/09</w:t>
            </w:r>
          </w:p>
        </w:tc>
        <w:tc>
          <w:tcPr>
            <w:tcW w:w="900" w:type="dxa"/>
          </w:tcPr>
          <w:p w:rsidR="00E9465B" w:rsidRDefault="00E9465B" w:rsidP="0081645C">
            <w:pPr>
              <w:rPr>
                <w:rFonts w:ascii="Helvetica Neue Light" w:hAnsi="Helvetica Neue Light"/>
                <w:sz w:val="18"/>
              </w:rPr>
            </w:pPr>
            <w:r>
              <w:rPr>
                <w:rFonts w:ascii="Helvetica Neue Light" w:hAnsi="Helvetica Neue Light"/>
                <w:sz w:val="18"/>
              </w:rPr>
              <w:t>5/14/09</w:t>
            </w:r>
          </w:p>
        </w:tc>
        <w:tc>
          <w:tcPr>
            <w:tcW w:w="5220" w:type="dxa"/>
          </w:tcPr>
          <w:p w:rsidR="00E9465B" w:rsidRDefault="00E9465B" w:rsidP="00381C0B">
            <w:pPr>
              <w:rPr>
                <w:rFonts w:ascii="Helvetica Neue Light" w:hAnsi="Helvetica Neue Light"/>
                <w:sz w:val="18"/>
              </w:rPr>
            </w:pPr>
            <w:r>
              <w:rPr>
                <w:rFonts w:ascii="Helvetica Neue Light" w:hAnsi="Helvetica Neue Light"/>
                <w:sz w:val="18"/>
              </w:rPr>
              <w:t>Last minute scramble to fix open issues</w:t>
            </w:r>
          </w:p>
        </w:tc>
        <w:tc>
          <w:tcPr>
            <w:tcW w:w="360" w:type="dxa"/>
            <w:shd w:val="clear" w:color="auto" w:fill="auto"/>
          </w:tcPr>
          <w:p w:rsidR="00E9465B" w:rsidRDefault="00E9465B" w:rsidP="0081645C">
            <w:pPr>
              <w:rPr>
                <w:rFonts w:ascii="Helvetica Neue Light" w:hAnsi="Helvetica Neue Light"/>
                <w:sz w:val="18"/>
              </w:rPr>
            </w:pPr>
          </w:p>
        </w:tc>
        <w:tc>
          <w:tcPr>
            <w:tcW w:w="360" w:type="dxa"/>
            <w:shd w:val="clear" w:color="auto" w:fill="auto"/>
          </w:tcPr>
          <w:p w:rsidR="00E9465B" w:rsidRDefault="00E9465B" w:rsidP="0081645C">
            <w:pPr>
              <w:rPr>
                <w:rFonts w:ascii="Helvetica Neue Light" w:hAnsi="Helvetica Neue Light"/>
                <w:sz w:val="18"/>
              </w:rPr>
            </w:pPr>
          </w:p>
        </w:tc>
        <w:tc>
          <w:tcPr>
            <w:tcW w:w="360" w:type="dxa"/>
            <w:shd w:val="clear" w:color="auto" w:fill="auto"/>
          </w:tcPr>
          <w:p w:rsidR="00E9465B" w:rsidRDefault="00E9465B" w:rsidP="0081645C">
            <w:pPr>
              <w:rPr>
                <w:rFonts w:ascii="Helvetica Neue Light" w:hAnsi="Helvetica Neue Light"/>
                <w:sz w:val="18"/>
              </w:rPr>
            </w:pPr>
            <w:r>
              <w:rPr>
                <w:rFonts w:ascii="Helvetica Neue Light" w:hAnsi="Helvetica Neue Light"/>
                <w:sz w:val="18"/>
              </w:rPr>
              <w:t>X</w:t>
            </w:r>
          </w:p>
        </w:tc>
        <w:tc>
          <w:tcPr>
            <w:tcW w:w="360" w:type="dxa"/>
            <w:shd w:val="clear" w:color="auto" w:fill="auto"/>
          </w:tcPr>
          <w:p w:rsidR="00E9465B" w:rsidRDefault="00E9465B" w:rsidP="0081645C">
            <w:pPr>
              <w:rPr>
                <w:rFonts w:ascii="Helvetica Neue Light" w:hAnsi="Helvetica Neue Light"/>
                <w:sz w:val="18"/>
              </w:rPr>
            </w:pPr>
            <w:r>
              <w:rPr>
                <w:rFonts w:ascii="Helvetica Neue Light" w:hAnsi="Helvetica Neue Light"/>
                <w:sz w:val="18"/>
              </w:rPr>
              <w:t>X</w:t>
            </w:r>
          </w:p>
        </w:tc>
      </w:tr>
      <w:tr w:rsidR="005E0435" w:rsidRPr="0081645C">
        <w:trPr>
          <w:cantSplit/>
          <w:trHeight w:val="170"/>
        </w:trPr>
        <w:tc>
          <w:tcPr>
            <w:tcW w:w="918" w:type="dxa"/>
          </w:tcPr>
          <w:p w:rsidR="005E0435" w:rsidRDefault="005E0435" w:rsidP="0081645C">
            <w:pPr>
              <w:rPr>
                <w:rFonts w:ascii="Helvetica Neue Light" w:hAnsi="Helvetica Neue Light"/>
                <w:sz w:val="18"/>
              </w:rPr>
            </w:pPr>
            <w:r>
              <w:rPr>
                <w:rFonts w:ascii="Helvetica Neue Light" w:hAnsi="Helvetica Neue Light"/>
                <w:sz w:val="18"/>
              </w:rPr>
              <w:t>5/14/09</w:t>
            </w:r>
          </w:p>
        </w:tc>
        <w:tc>
          <w:tcPr>
            <w:tcW w:w="900" w:type="dxa"/>
          </w:tcPr>
          <w:p w:rsidR="005E0435" w:rsidRDefault="005E0435" w:rsidP="0081645C">
            <w:pPr>
              <w:rPr>
                <w:rFonts w:ascii="Helvetica Neue Light" w:hAnsi="Helvetica Neue Light"/>
                <w:sz w:val="18"/>
              </w:rPr>
            </w:pPr>
            <w:r>
              <w:rPr>
                <w:rFonts w:ascii="Helvetica Neue Light" w:hAnsi="Helvetica Neue Light"/>
                <w:sz w:val="18"/>
              </w:rPr>
              <w:t>5/14/09</w:t>
            </w:r>
          </w:p>
        </w:tc>
        <w:tc>
          <w:tcPr>
            <w:tcW w:w="5220" w:type="dxa"/>
          </w:tcPr>
          <w:p w:rsidR="005E0435" w:rsidRDefault="005E0435" w:rsidP="00381C0B">
            <w:pPr>
              <w:rPr>
                <w:rFonts w:ascii="Helvetica Neue Light" w:hAnsi="Helvetica Neue Light"/>
                <w:sz w:val="18"/>
              </w:rPr>
            </w:pPr>
            <w:r>
              <w:rPr>
                <w:rFonts w:ascii="Helvetica Neue Light" w:hAnsi="Helvetica Neue Light"/>
                <w:sz w:val="18"/>
              </w:rPr>
              <w:t>Submission of final report and project tarball</w:t>
            </w:r>
          </w:p>
        </w:tc>
        <w:tc>
          <w:tcPr>
            <w:tcW w:w="360" w:type="dxa"/>
            <w:shd w:val="clear" w:color="auto" w:fill="F2F2F2" w:themeFill="background1" w:themeFillShade="F2"/>
          </w:tcPr>
          <w:p w:rsidR="005E0435" w:rsidRDefault="005E0435" w:rsidP="0081645C">
            <w:pPr>
              <w:rPr>
                <w:rFonts w:ascii="Helvetica Neue Light" w:hAnsi="Helvetica Neue Light"/>
                <w:sz w:val="18"/>
              </w:rPr>
            </w:pPr>
          </w:p>
        </w:tc>
        <w:tc>
          <w:tcPr>
            <w:tcW w:w="360" w:type="dxa"/>
            <w:shd w:val="clear" w:color="auto" w:fill="F2F2F2" w:themeFill="background1" w:themeFillShade="F2"/>
          </w:tcPr>
          <w:p w:rsidR="005E0435" w:rsidRDefault="005E0435" w:rsidP="0081645C">
            <w:pPr>
              <w:rPr>
                <w:rFonts w:ascii="Helvetica Neue Light" w:hAnsi="Helvetica Neue Light"/>
                <w:sz w:val="18"/>
              </w:rPr>
            </w:pPr>
          </w:p>
        </w:tc>
        <w:tc>
          <w:tcPr>
            <w:tcW w:w="360" w:type="dxa"/>
            <w:shd w:val="clear" w:color="auto" w:fill="F2F2F2" w:themeFill="background1" w:themeFillShade="F2"/>
          </w:tcPr>
          <w:p w:rsidR="005E0435" w:rsidRDefault="005E0435" w:rsidP="0081645C">
            <w:pPr>
              <w:rPr>
                <w:rFonts w:ascii="Helvetica Neue Light" w:hAnsi="Helvetica Neue Light"/>
                <w:sz w:val="18"/>
              </w:rPr>
            </w:pPr>
          </w:p>
        </w:tc>
        <w:tc>
          <w:tcPr>
            <w:tcW w:w="360" w:type="dxa"/>
            <w:shd w:val="clear" w:color="auto" w:fill="F2F2F2" w:themeFill="background1" w:themeFillShade="F2"/>
          </w:tcPr>
          <w:p w:rsidR="005E0435" w:rsidRDefault="005E0435" w:rsidP="0081645C">
            <w:pPr>
              <w:rPr>
                <w:rFonts w:ascii="Helvetica Neue Light" w:hAnsi="Helvetica Neue Light"/>
                <w:sz w:val="18"/>
              </w:rPr>
            </w:pPr>
          </w:p>
        </w:tc>
      </w:tr>
    </w:tbl>
    <w:p w:rsidR="00FE1824" w:rsidRDefault="00FE1824" w:rsidP="00FE1824">
      <w:pPr>
        <w:pStyle w:val="Heading1"/>
      </w:pPr>
      <w:bookmarkStart w:id="45" w:name="_Toc103950422"/>
      <w:r>
        <w:t>Architectural Design</w:t>
      </w:r>
      <w:bookmarkEnd w:id="45"/>
    </w:p>
    <w:p w:rsidR="003A0667" w:rsidRPr="00D22229" w:rsidRDefault="003A0667" w:rsidP="00FE1824">
      <w:pPr>
        <w:spacing w:after="0"/>
        <w:rPr>
          <w:rFonts w:ascii="Helvetica Neue Light" w:hAnsi="Helvetica Neue Light"/>
          <w:sz w:val="20"/>
        </w:rPr>
      </w:pPr>
      <w:r w:rsidRPr="00D22229">
        <w:rPr>
          <w:rFonts w:ascii="Helvetica Neue Light" w:hAnsi="Helvetica Neue Light"/>
          <w:sz w:val="20"/>
        </w:rPr>
        <w:t>This section outlines the architectural design of MBC in accordance with the items requested on the course webpage.</w:t>
      </w:r>
    </w:p>
    <w:p w:rsidR="003A0667" w:rsidRDefault="003A0667" w:rsidP="003A0667">
      <w:pPr>
        <w:pStyle w:val="Heading2"/>
      </w:pPr>
      <w:bookmarkStart w:id="46" w:name="_Toc103950423"/>
      <w:r>
        <w:t>Block Diagram of Major Components</w:t>
      </w:r>
      <w:bookmarkEnd w:id="46"/>
    </w:p>
    <w:p w:rsidR="00020362" w:rsidRDefault="00020362" w:rsidP="00FE1824">
      <w:pPr>
        <w:spacing w:after="0"/>
        <w:rPr>
          <w:rFonts w:ascii="Helvetica Neue Light" w:hAnsi="Helvetica Neue Light"/>
          <w:sz w:val="20"/>
        </w:rPr>
      </w:pPr>
      <w:r>
        <w:rPr>
          <w:rFonts w:ascii="Helvetica Neue Light" w:hAnsi="Helvetica Neue Light"/>
          <w:sz w:val="20"/>
        </w:rPr>
        <w:t>A block diagram of MBC is shown below:</w:t>
      </w:r>
    </w:p>
    <w:p w:rsidR="00020362" w:rsidRPr="00020362" w:rsidRDefault="00020362" w:rsidP="00FE1824">
      <w:pPr>
        <w:spacing w:after="0"/>
        <w:rPr>
          <w:rFonts w:ascii="Helvetica Neue Light" w:hAnsi="Helvetica Neue Light"/>
          <w:b/>
          <w:sz w:val="20"/>
        </w:rPr>
      </w:pPr>
    </w:p>
    <w:p w:rsidR="005C0D15" w:rsidRDefault="00020362" w:rsidP="00FE1824">
      <w:pPr>
        <w:spacing w:after="0"/>
        <w:rPr>
          <w:rFonts w:ascii="Helvetica Neue Light" w:hAnsi="Helvetica Neue Light"/>
          <w:sz w:val="20"/>
        </w:rPr>
      </w:pPr>
      <w:r>
        <w:rPr>
          <w:rFonts w:ascii="Helvetica Neue Light" w:hAnsi="Helvetica Neue Light"/>
          <w:noProof/>
          <w:sz w:val="20"/>
        </w:rPr>
        <w:drawing>
          <wp:inline distT="0" distB="0" distL="0" distR="0">
            <wp:extent cx="5486400" cy="3445547"/>
            <wp:effectExtent l="2540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86400" cy="3445547"/>
                    </a:xfrm>
                    <a:prstGeom prst="rect">
                      <a:avLst/>
                    </a:prstGeom>
                    <a:noFill/>
                    <a:ln w="9525">
                      <a:noFill/>
                      <a:miter lim="800000"/>
                      <a:headEnd/>
                      <a:tailEnd/>
                    </a:ln>
                  </pic:spPr>
                </pic:pic>
              </a:graphicData>
            </a:graphic>
          </wp:inline>
        </w:drawing>
      </w:r>
    </w:p>
    <w:p w:rsidR="007724C5" w:rsidRDefault="007724C5" w:rsidP="00020362">
      <w:pPr>
        <w:spacing w:after="0"/>
        <w:rPr>
          <w:rFonts w:ascii="Helvetica Neue Light" w:hAnsi="Helvetica Neue Light"/>
          <w:sz w:val="20"/>
        </w:rPr>
      </w:pPr>
    </w:p>
    <w:p w:rsidR="00020362" w:rsidRDefault="00020362" w:rsidP="00020362">
      <w:pPr>
        <w:spacing w:after="0"/>
        <w:rPr>
          <w:rFonts w:ascii="Helvetica Neue Light" w:hAnsi="Helvetica Neue Light"/>
          <w:sz w:val="20"/>
        </w:rPr>
      </w:pPr>
      <w:r>
        <w:rPr>
          <w:rFonts w:ascii="Helvetica Neue Light" w:hAnsi="Helvetica Neue Light"/>
          <w:sz w:val="20"/>
        </w:rPr>
        <w:t>MBC consists of the following files, which perform the following functions:</w:t>
      </w:r>
    </w:p>
    <w:p w:rsidR="00020362" w:rsidRDefault="00020362" w:rsidP="00020362">
      <w:pPr>
        <w:spacing w:after="0"/>
        <w:rPr>
          <w:rFonts w:ascii="Helvetica Neue Light" w:hAnsi="Helvetica Neue Light"/>
          <w:sz w:val="20"/>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BF"/>
      </w:tblPr>
      <w:tblGrid>
        <w:gridCol w:w="1998"/>
        <w:gridCol w:w="6858"/>
      </w:tblGrid>
      <w:tr w:rsidR="00020362" w:rsidRPr="00020362">
        <w:tc>
          <w:tcPr>
            <w:tcW w:w="1998" w:type="dxa"/>
            <w:shd w:val="clear" w:color="auto" w:fill="4F81BD" w:themeFill="accent1"/>
          </w:tcPr>
          <w:p w:rsidR="00020362" w:rsidRPr="00020362" w:rsidRDefault="00020362" w:rsidP="00020362">
            <w:pPr>
              <w:rPr>
                <w:rFonts w:ascii="Helvetica Neue Light" w:hAnsi="Helvetica Neue Light"/>
                <w:b/>
                <w:color w:val="FFFFFF" w:themeColor="background1"/>
                <w:sz w:val="18"/>
              </w:rPr>
            </w:pPr>
            <w:r w:rsidRPr="00020362">
              <w:rPr>
                <w:rFonts w:ascii="Helvetica Neue Light" w:hAnsi="Helvetica Neue Light"/>
                <w:b/>
                <w:color w:val="FFFFFF" w:themeColor="background1"/>
                <w:sz w:val="18"/>
              </w:rPr>
              <w:t>Filename</w:t>
            </w:r>
          </w:p>
        </w:tc>
        <w:tc>
          <w:tcPr>
            <w:tcW w:w="6858" w:type="dxa"/>
            <w:shd w:val="clear" w:color="auto" w:fill="4F81BD" w:themeFill="accent1"/>
          </w:tcPr>
          <w:p w:rsidR="00020362" w:rsidRPr="00020362" w:rsidRDefault="00020362" w:rsidP="00020362">
            <w:pPr>
              <w:rPr>
                <w:rFonts w:ascii="Helvetica Neue Light" w:hAnsi="Helvetica Neue Light"/>
                <w:b/>
                <w:color w:val="FFFFFF" w:themeColor="background1"/>
                <w:sz w:val="18"/>
              </w:rPr>
            </w:pPr>
            <w:r w:rsidRPr="00020362">
              <w:rPr>
                <w:rFonts w:ascii="Helvetica Neue Light" w:hAnsi="Helvetica Neue Light"/>
                <w:b/>
                <w:color w:val="FFFFFF" w:themeColor="background1"/>
                <w:sz w:val="18"/>
              </w:rPr>
              <w:t>Function</w:t>
            </w:r>
          </w:p>
        </w:tc>
      </w:tr>
      <w:tr w:rsidR="00020362" w:rsidRPr="00020362">
        <w:tc>
          <w:tcPr>
            <w:tcW w:w="1998" w:type="dxa"/>
          </w:tcPr>
          <w:p w:rsidR="00020362" w:rsidRPr="00020362" w:rsidRDefault="00020362" w:rsidP="00020362">
            <w:pPr>
              <w:rPr>
                <w:rFonts w:ascii="Helvetica Neue Light" w:hAnsi="Helvetica Neue Light"/>
                <w:sz w:val="18"/>
              </w:rPr>
            </w:pPr>
            <w:r>
              <w:rPr>
                <w:rFonts w:ascii="Helvetica Neue Light" w:hAnsi="Helvetica Neue Light"/>
                <w:sz w:val="18"/>
              </w:rPr>
              <w:t>mbc.ml</w:t>
            </w:r>
          </w:p>
        </w:tc>
        <w:tc>
          <w:tcPr>
            <w:tcW w:w="6858" w:type="dxa"/>
          </w:tcPr>
          <w:p w:rsidR="00020362" w:rsidRPr="00020362" w:rsidRDefault="00020362" w:rsidP="00020362">
            <w:pPr>
              <w:rPr>
                <w:rFonts w:ascii="Helvetica Neue Light" w:hAnsi="Helvetica Neue Light"/>
                <w:sz w:val="18"/>
              </w:rPr>
            </w:pPr>
            <w:r>
              <w:rPr>
                <w:rFonts w:ascii="Helvetica Neue Light" w:hAnsi="Helvetica Neue Light"/>
                <w:sz w:val="18"/>
              </w:rPr>
              <w:t>This file provides both the toplevel (entry point into the program) as well as backend (processing of code).</w:t>
            </w:r>
          </w:p>
        </w:tc>
      </w:tr>
      <w:tr w:rsidR="00020362" w:rsidRPr="00020362">
        <w:tc>
          <w:tcPr>
            <w:tcW w:w="1998" w:type="dxa"/>
          </w:tcPr>
          <w:p w:rsidR="00020362" w:rsidRPr="00020362" w:rsidRDefault="00020362" w:rsidP="00020362">
            <w:pPr>
              <w:rPr>
                <w:rFonts w:ascii="Helvetica Neue Light" w:hAnsi="Helvetica Neue Light"/>
                <w:sz w:val="18"/>
              </w:rPr>
            </w:pPr>
            <w:r>
              <w:rPr>
                <w:rFonts w:ascii="Helvetica Neue Light" w:hAnsi="Helvetica Neue Light"/>
                <w:sz w:val="18"/>
              </w:rPr>
              <w:t>scanner.mll</w:t>
            </w:r>
          </w:p>
        </w:tc>
        <w:tc>
          <w:tcPr>
            <w:tcW w:w="6858" w:type="dxa"/>
          </w:tcPr>
          <w:p w:rsidR="00020362" w:rsidRPr="00020362" w:rsidRDefault="00020362" w:rsidP="00020362">
            <w:pPr>
              <w:rPr>
                <w:rFonts w:ascii="Helvetica Neue Light" w:hAnsi="Helvetica Neue Light"/>
                <w:sz w:val="18"/>
              </w:rPr>
            </w:pPr>
            <w:r>
              <w:rPr>
                <w:rFonts w:ascii="Helvetica Neue Light" w:hAnsi="Helvetica Neue Light"/>
                <w:sz w:val="18"/>
              </w:rPr>
              <w:t>This file provides token definitions, which are used by the parser, by mapping regular expressions to token names.  This file also handles comments as well as whitespace, thus turning file contents into a stream of tokens.</w:t>
            </w:r>
          </w:p>
        </w:tc>
      </w:tr>
      <w:tr w:rsidR="00020362" w:rsidRPr="00020362">
        <w:tc>
          <w:tcPr>
            <w:tcW w:w="1998" w:type="dxa"/>
          </w:tcPr>
          <w:p w:rsidR="00020362" w:rsidRPr="00020362" w:rsidRDefault="00020362" w:rsidP="00020362">
            <w:pPr>
              <w:rPr>
                <w:rFonts w:ascii="Helvetica Neue Light" w:hAnsi="Helvetica Neue Light"/>
                <w:sz w:val="18"/>
              </w:rPr>
            </w:pPr>
            <w:r>
              <w:rPr>
                <w:rFonts w:ascii="Helvetica Neue Light" w:hAnsi="Helvetica Neue Light"/>
                <w:sz w:val="18"/>
              </w:rPr>
              <w:t>parser.mly</w:t>
            </w:r>
          </w:p>
        </w:tc>
        <w:tc>
          <w:tcPr>
            <w:tcW w:w="6858" w:type="dxa"/>
          </w:tcPr>
          <w:p w:rsidR="00020362" w:rsidRPr="00020362" w:rsidRDefault="00020362" w:rsidP="00020362">
            <w:pPr>
              <w:rPr>
                <w:rFonts w:ascii="Helvetica Neue Light" w:hAnsi="Helvetica Neue Light"/>
                <w:sz w:val="18"/>
              </w:rPr>
            </w:pPr>
            <w:r>
              <w:rPr>
                <w:rFonts w:ascii="Helvetica Neue Light" w:hAnsi="Helvetica Neue Light"/>
                <w:sz w:val="18"/>
              </w:rPr>
              <w:t>This file takes a stream of tokens and maps them to expressions.  Additionally, associativity and precedence are defined to reduce conflicts associated with reduction and shifting.</w:t>
            </w:r>
          </w:p>
        </w:tc>
      </w:tr>
      <w:tr w:rsidR="00020362" w:rsidRPr="00020362">
        <w:tc>
          <w:tcPr>
            <w:tcW w:w="1998" w:type="dxa"/>
          </w:tcPr>
          <w:p w:rsidR="00020362" w:rsidRPr="00020362" w:rsidRDefault="00020362" w:rsidP="00020362">
            <w:pPr>
              <w:rPr>
                <w:rFonts w:ascii="Helvetica Neue Light" w:hAnsi="Helvetica Neue Light"/>
                <w:sz w:val="18"/>
              </w:rPr>
            </w:pPr>
            <w:r>
              <w:rPr>
                <w:rFonts w:ascii="Helvetica Neue Light" w:hAnsi="Helvetica Neue Light"/>
                <w:sz w:val="18"/>
              </w:rPr>
              <w:t>ast.mli</w:t>
            </w:r>
          </w:p>
        </w:tc>
        <w:tc>
          <w:tcPr>
            <w:tcW w:w="6858" w:type="dxa"/>
          </w:tcPr>
          <w:p w:rsidR="00020362" w:rsidRPr="00020362" w:rsidRDefault="007C2A5E" w:rsidP="00020362">
            <w:pPr>
              <w:rPr>
                <w:rFonts w:ascii="Helvetica Neue Light" w:hAnsi="Helvetica Neue Light"/>
                <w:sz w:val="18"/>
              </w:rPr>
            </w:pPr>
            <w:r>
              <w:rPr>
                <w:rFonts w:ascii="Helvetica Neue Light" w:hAnsi="Helvetica Neue Light"/>
                <w:sz w:val="18"/>
              </w:rPr>
              <w:t>This file provides the type definition and structure of expressions, which is used by the parser and by the backend.</w:t>
            </w:r>
          </w:p>
        </w:tc>
      </w:tr>
    </w:tbl>
    <w:p w:rsidR="00020362" w:rsidRPr="00020362" w:rsidRDefault="00020362" w:rsidP="00020362">
      <w:pPr>
        <w:spacing w:after="0"/>
        <w:rPr>
          <w:rFonts w:ascii="Helvetica Neue Light" w:hAnsi="Helvetica Neue Light"/>
          <w:sz w:val="20"/>
        </w:rPr>
      </w:pPr>
    </w:p>
    <w:p w:rsidR="003A0667" w:rsidRDefault="003A0667" w:rsidP="003A0667">
      <w:pPr>
        <w:pStyle w:val="Heading2"/>
      </w:pPr>
      <w:bookmarkStart w:id="47" w:name="_Toc103950424"/>
      <w:r>
        <w:t>Interfaces Between Components</w:t>
      </w:r>
      <w:bookmarkEnd w:id="47"/>
    </w:p>
    <w:p w:rsidR="00733148" w:rsidRDefault="00733148" w:rsidP="00FE1824">
      <w:pPr>
        <w:spacing w:after="0"/>
        <w:rPr>
          <w:rFonts w:ascii="Helvetica Neue Light" w:hAnsi="Helvetica Neue Light"/>
          <w:sz w:val="20"/>
        </w:rPr>
      </w:pPr>
      <w:r>
        <w:rPr>
          <w:rFonts w:ascii="Helvetica Neue Light" w:hAnsi="Helvetica Neue Light"/>
          <w:sz w:val="20"/>
        </w:rPr>
        <w:t>The interfaces between the components of MBC are listed here:</w:t>
      </w:r>
    </w:p>
    <w:p w:rsidR="00733148" w:rsidRDefault="00733148" w:rsidP="00FE1824">
      <w:pPr>
        <w:spacing w:after="0"/>
        <w:rPr>
          <w:rFonts w:ascii="Helvetica Neue Light" w:hAnsi="Helvetica Neue Light"/>
          <w:sz w:val="20"/>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BF"/>
      </w:tblPr>
      <w:tblGrid>
        <w:gridCol w:w="1531"/>
        <w:gridCol w:w="2177"/>
        <w:gridCol w:w="5148"/>
      </w:tblGrid>
      <w:tr w:rsidR="00733148" w:rsidRPr="00020362">
        <w:tc>
          <w:tcPr>
            <w:tcW w:w="1531" w:type="dxa"/>
            <w:shd w:val="clear" w:color="auto" w:fill="4F81BD" w:themeFill="accent1"/>
          </w:tcPr>
          <w:p w:rsidR="00733148" w:rsidRPr="00020362" w:rsidRDefault="00733148" w:rsidP="00020362">
            <w:pPr>
              <w:rPr>
                <w:rFonts w:ascii="Helvetica Neue Light" w:hAnsi="Helvetica Neue Light"/>
                <w:b/>
                <w:color w:val="FFFFFF" w:themeColor="background1"/>
                <w:sz w:val="18"/>
              </w:rPr>
            </w:pPr>
            <w:r>
              <w:rPr>
                <w:rFonts w:ascii="Helvetica Neue Light" w:hAnsi="Helvetica Neue Light"/>
                <w:b/>
                <w:color w:val="FFFFFF" w:themeColor="background1"/>
                <w:sz w:val="18"/>
              </w:rPr>
              <w:t>Item 1</w:t>
            </w:r>
          </w:p>
        </w:tc>
        <w:tc>
          <w:tcPr>
            <w:tcW w:w="2177" w:type="dxa"/>
            <w:shd w:val="clear" w:color="auto" w:fill="4F81BD" w:themeFill="accent1"/>
          </w:tcPr>
          <w:p w:rsidR="00733148" w:rsidRPr="00020362" w:rsidRDefault="00733148" w:rsidP="00020362">
            <w:pPr>
              <w:rPr>
                <w:rFonts w:ascii="Helvetica Neue Light" w:hAnsi="Helvetica Neue Light"/>
                <w:b/>
                <w:color w:val="FFFFFF" w:themeColor="background1"/>
                <w:sz w:val="18"/>
              </w:rPr>
            </w:pPr>
            <w:r>
              <w:rPr>
                <w:rFonts w:ascii="Helvetica Neue Light" w:hAnsi="Helvetica Neue Light"/>
                <w:b/>
                <w:color w:val="FFFFFF" w:themeColor="background1"/>
                <w:sz w:val="18"/>
              </w:rPr>
              <w:t>Item 2</w:t>
            </w:r>
          </w:p>
        </w:tc>
        <w:tc>
          <w:tcPr>
            <w:tcW w:w="5148" w:type="dxa"/>
            <w:shd w:val="clear" w:color="auto" w:fill="4F81BD" w:themeFill="accent1"/>
          </w:tcPr>
          <w:p w:rsidR="00733148" w:rsidRPr="00020362" w:rsidRDefault="00733148" w:rsidP="00020362">
            <w:pPr>
              <w:rPr>
                <w:rFonts w:ascii="Helvetica Neue Light" w:hAnsi="Helvetica Neue Light"/>
                <w:b/>
                <w:color w:val="FFFFFF" w:themeColor="background1"/>
                <w:sz w:val="18"/>
              </w:rPr>
            </w:pPr>
            <w:r>
              <w:rPr>
                <w:rFonts w:ascii="Helvetica Neue Light" w:hAnsi="Helvetica Neue Light"/>
                <w:b/>
                <w:color w:val="FFFFFF" w:themeColor="background1"/>
                <w:sz w:val="18"/>
              </w:rPr>
              <w:t>Relationship and Interface</w:t>
            </w:r>
          </w:p>
        </w:tc>
      </w:tr>
      <w:tr w:rsidR="00733148" w:rsidRPr="00020362">
        <w:tc>
          <w:tcPr>
            <w:tcW w:w="1531" w:type="dxa"/>
          </w:tcPr>
          <w:p w:rsidR="00733148" w:rsidRPr="00020362" w:rsidRDefault="00733148" w:rsidP="00020362">
            <w:pPr>
              <w:rPr>
                <w:rFonts w:ascii="Helvetica Neue Light" w:hAnsi="Helvetica Neue Light"/>
                <w:sz w:val="18"/>
              </w:rPr>
            </w:pPr>
            <w:r>
              <w:rPr>
                <w:rFonts w:ascii="Helvetica Neue Light" w:hAnsi="Helvetica Neue Light"/>
                <w:sz w:val="18"/>
              </w:rPr>
              <w:t>Toplevel</w:t>
            </w:r>
          </w:p>
        </w:tc>
        <w:tc>
          <w:tcPr>
            <w:tcW w:w="2177" w:type="dxa"/>
          </w:tcPr>
          <w:p w:rsidR="00733148" w:rsidRDefault="00733148" w:rsidP="00020362">
            <w:pPr>
              <w:rPr>
                <w:rFonts w:ascii="Helvetica Neue Light" w:hAnsi="Helvetica Neue Light"/>
                <w:sz w:val="18"/>
              </w:rPr>
            </w:pPr>
            <w:r>
              <w:rPr>
                <w:rFonts w:ascii="Helvetica Neue Light" w:hAnsi="Helvetica Neue Light"/>
                <w:sz w:val="18"/>
              </w:rPr>
              <w:t>Original Source Program</w:t>
            </w:r>
          </w:p>
        </w:tc>
        <w:tc>
          <w:tcPr>
            <w:tcW w:w="5148" w:type="dxa"/>
          </w:tcPr>
          <w:p w:rsidR="00733148" w:rsidRPr="00020362" w:rsidRDefault="00E65B9F" w:rsidP="00E65B9F">
            <w:pPr>
              <w:rPr>
                <w:rFonts w:ascii="Helvetica Neue Light" w:hAnsi="Helvetica Neue Light"/>
                <w:sz w:val="18"/>
              </w:rPr>
            </w:pPr>
            <w:r>
              <w:rPr>
                <w:rFonts w:ascii="Helvetica Neue Light" w:hAnsi="Helvetica Neue Light"/>
                <w:sz w:val="18"/>
              </w:rPr>
              <w:t xml:space="preserve">Toplevel receives the original source program on stdin </w:t>
            </w:r>
          </w:p>
        </w:tc>
      </w:tr>
      <w:tr w:rsidR="00733148" w:rsidRPr="00020362">
        <w:tc>
          <w:tcPr>
            <w:tcW w:w="1531" w:type="dxa"/>
          </w:tcPr>
          <w:p w:rsidR="00733148" w:rsidRPr="00020362" w:rsidRDefault="00E65B9F" w:rsidP="00020362">
            <w:pPr>
              <w:rPr>
                <w:rFonts w:ascii="Helvetica Neue Light" w:hAnsi="Helvetica Neue Light"/>
                <w:sz w:val="18"/>
              </w:rPr>
            </w:pPr>
            <w:r>
              <w:rPr>
                <w:rFonts w:ascii="Helvetica Neue Light" w:hAnsi="Helvetica Neue Light"/>
                <w:sz w:val="18"/>
              </w:rPr>
              <w:t>Toplevel</w:t>
            </w:r>
          </w:p>
        </w:tc>
        <w:tc>
          <w:tcPr>
            <w:tcW w:w="2177" w:type="dxa"/>
          </w:tcPr>
          <w:p w:rsidR="00733148" w:rsidRDefault="00E65B9F" w:rsidP="00020362">
            <w:pPr>
              <w:rPr>
                <w:rFonts w:ascii="Helvetica Neue Light" w:hAnsi="Helvetica Neue Light"/>
                <w:sz w:val="18"/>
              </w:rPr>
            </w:pPr>
            <w:r>
              <w:rPr>
                <w:rFonts w:ascii="Helvetica Neue Light" w:hAnsi="Helvetica Neue Light"/>
                <w:sz w:val="18"/>
              </w:rPr>
              <w:t>Scanner</w:t>
            </w:r>
          </w:p>
        </w:tc>
        <w:tc>
          <w:tcPr>
            <w:tcW w:w="5148" w:type="dxa"/>
          </w:tcPr>
          <w:p w:rsidR="00733148" w:rsidRPr="00020362" w:rsidRDefault="00E65B9F" w:rsidP="00020362">
            <w:pPr>
              <w:rPr>
                <w:rFonts w:ascii="Helvetica Neue Light" w:hAnsi="Helvetica Neue Light"/>
                <w:sz w:val="18"/>
              </w:rPr>
            </w:pPr>
            <w:r>
              <w:rPr>
                <w:rFonts w:ascii="Helvetica Neue Light" w:hAnsi="Helvetica Neue Light"/>
                <w:sz w:val="18"/>
              </w:rPr>
              <w:t>Toplevel sends lines from original source program to scanner to identify tokens</w:t>
            </w:r>
          </w:p>
        </w:tc>
      </w:tr>
      <w:tr w:rsidR="00733148" w:rsidRPr="00020362">
        <w:tc>
          <w:tcPr>
            <w:tcW w:w="1531" w:type="dxa"/>
          </w:tcPr>
          <w:p w:rsidR="00733148" w:rsidRPr="00020362" w:rsidRDefault="006C0B01" w:rsidP="00020362">
            <w:pPr>
              <w:rPr>
                <w:rFonts w:ascii="Helvetica Neue Light" w:hAnsi="Helvetica Neue Light"/>
                <w:sz w:val="18"/>
              </w:rPr>
            </w:pPr>
            <w:r>
              <w:rPr>
                <w:rFonts w:ascii="Helvetica Neue Light" w:hAnsi="Helvetica Neue Light"/>
                <w:sz w:val="18"/>
              </w:rPr>
              <w:t>Toplevel</w:t>
            </w:r>
          </w:p>
        </w:tc>
        <w:tc>
          <w:tcPr>
            <w:tcW w:w="2177" w:type="dxa"/>
          </w:tcPr>
          <w:p w:rsidR="00733148" w:rsidRDefault="006C0B01" w:rsidP="00020362">
            <w:pPr>
              <w:rPr>
                <w:rFonts w:ascii="Helvetica Neue Light" w:hAnsi="Helvetica Neue Light"/>
                <w:sz w:val="18"/>
              </w:rPr>
            </w:pPr>
            <w:r>
              <w:rPr>
                <w:rFonts w:ascii="Helvetica Neue Light" w:hAnsi="Helvetica Neue Light"/>
                <w:sz w:val="18"/>
              </w:rPr>
              <w:t>Parser</w:t>
            </w:r>
          </w:p>
        </w:tc>
        <w:tc>
          <w:tcPr>
            <w:tcW w:w="5148" w:type="dxa"/>
          </w:tcPr>
          <w:p w:rsidR="00733148" w:rsidRPr="00020362" w:rsidRDefault="006C0B01" w:rsidP="00020362">
            <w:pPr>
              <w:rPr>
                <w:rFonts w:ascii="Helvetica Neue Light" w:hAnsi="Helvetica Neue Light"/>
                <w:sz w:val="18"/>
              </w:rPr>
            </w:pPr>
            <w:r>
              <w:rPr>
                <w:rFonts w:ascii="Helvetica Neue Light" w:hAnsi="Helvetica Neue Light"/>
                <w:sz w:val="18"/>
              </w:rPr>
              <w:t>Tokens returned from scanner are then sent to the parser for identifying expressions using definitions set forth in the AST</w:t>
            </w:r>
          </w:p>
        </w:tc>
      </w:tr>
      <w:tr w:rsidR="006C0B01" w:rsidRPr="00020362">
        <w:tc>
          <w:tcPr>
            <w:tcW w:w="1531" w:type="dxa"/>
          </w:tcPr>
          <w:p w:rsidR="006C0B01" w:rsidRDefault="006C0B01" w:rsidP="00020362">
            <w:pPr>
              <w:rPr>
                <w:rFonts w:ascii="Helvetica Neue Light" w:hAnsi="Helvetica Neue Light"/>
                <w:sz w:val="18"/>
              </w:rPr>
            </w:pPr>
            <w:r>
              <w:rPr>
                <w:rFonts w:ascii="Helvetica Neue Light" w:hAnsi="Helvetica Neue Light"/>
                <w:sz w:val="18"/>
              </w:rPr>
              <w:t>Parser</w:t>
            </w:r>
          </w:p>
        </w:tc>
        <w:tc>
          <w:tcPr>
            <w:tcW w:w="2177" w:type="dxa"/>
          </w:tcPr>
          <w:p w:rsidR="006C0B01" w:rsidRDefault="006C0B01" w:rsidP="00020362">
            <w:pPr>
              <w:rPr>
                <w:rFonts w:ascii="Helvetica Neue Light" w:hAnsi="Helvetica Neue Light"/>
                <w:sz w:val="18"/>
              </w:rPr>
            </w:pPr>
            <w:r>
              <w:rPr>
                <w:rFonts w:ascii="Helvetica Neue Light" w:hAnsi="Helvetica Neue Light"/>
                <w:sz w:val="18"/>
              </w:rPr>
              <w:t>AST</w:t>
            </w:r>
          </w:p>
        </w:tc>
        <w:tc>
          <w:tcPr>
            <w:tcW w:w="5148" w:type="dxa"/>
          </w:tcPr>
          <w:p w:rsidR="006C0B01" w:rsidRDefault="006C0B01" w:rsidP="006C0B01">
            <w:pPr>
              <w:rPr>
                <w:rFonts w:ascii="Helvetica Neue Light" w:hAnsi="Helvetica Neue Light"/>
                <w:sz w:val="18"/>
              </w:rPr>
            </w:pPr>
            <w:r>
              <w:rPr>
                <w:rFonts w:ascii="Helvetica Neue Light" w:hAnsi="Helvetica Neue Light"/>
                <w:sz w:val="18"/>
              </w:rPr>
              <w:t>The AST defines the types and structures for the parser</w:t>
            </w:r>
          </w:p>
        </w:tc>
      </w:tr>
      <w:tr w:rsidR="00733148" w:rsidRPr="00020362">
        <w:tc>
          <w:tcPr>
            <w:tcW w:w="1531" w:type="dxa"/>
          </w:tcPr>
          <w:p w:rsidR="00733148" w:rsidRPr="00020362" w:rsidRDefault="006C0B01" w:rsidP="00020362">
            <w:pPr>
              <w:rPr>
                <w:rFonts w:ascii="Helvetica Neue Light" w:hAnsi="Helvetica Neue Light"/>
                <w:sz w:val="18"/>
              </w:rPr>
            </w:pPr>
            <w:r>
              <w:rPr>
                <w:rFonts w:ascii="Helvetica Neue Light" w:hAnsi="Helvetica Neue Light"/>
                <w:sz w:val="18"/>
              </w:rPr>
              <w:t>Toplevel</w:t>
            </w:r>
          </w:p>
        </w:tc>
        <w:tc>
          <w:tcPr>
            <w:tcW w:w="2177" w:type="dxa"/>
          </w:tcPr>
          <w:p w:rsidR="00733148" w:rsidRDefault="006C0B01" w:rsidP="00020362">
            <w:pPr>
              <w:rPr>
                <w:rFonts w:ascii="Helvetica Neue Light" w:hAnsi="Helvetica Neue Light"/>
                <w:sz w:val="18"/>
              </w:rPr>
            </w:pPr>
            <w:r>
              <w:rPr>
                <w:rFonts w:ascii="Helvetica Neue Light" w:hAnsi="Helvetica Neue Light"/>
                <w:sz w:val="18"/>
              </w:rPr>
              <w:t>Backend</w:t>
            </w:r>
          </w:p>
        </w:tc>
        <w:tc>
          <w:tcPr>
            <w:tcW w:w="5148" w:type="dxa"/>
          </w:tcPr>
          <w:p w:rsidR="00733148" w:rsidRPr="00020362" w:rsidRDefault="006C0B01" w:rsidP="00020362">
            <w:pPr>
              <w:rPr>
                <w:rFonts w:ascii="Helvetica Neue Light" w:hAnsi="Helvetica Neue Light"/>
                <w:sz w:val="18"/>
              </w:rPr>
            </w:pPr>
            <w:r>
              <w:rPr>
                <w:rFonts w:ascii="Helvetica Neue Light" w:hAnsi="Helvetica Neue Light"/>
                <w:sz w:val="18"/>
              </w:rPr>
              <w:t>The backend is part of the same file as toplevel (mbc.ml), evaluation of expressions occurs through the use of the function ‘eval’, which expects an expr as input (returned from the parser) and returns a string</w:t>
            </w:r>
          </w:p>
        </w:tc>
      </w:tr>
    </w:tbl>
    <w:p w:rsidR="003A0667" w:rsidRDefault="003A0667" w:rsidP="003A0667">
      <w:pPr>
        <w:pStyle w:val="Heading2"/>
      </w:pPr>
      <w:bookmarkStart w:id="48" w:name="_Toc103950425"/>
      <w:r>
        <w:t>Component Owner</w:t>
      </w:r>
      <w:r w:rsidR="00942B35">
        <w:t>ship</w:t>
      </w:r>
      <w:bookmarkEnd w:id="48"/>
    </w:p>
    <w:p w:rsidR="00FE1824" w:rsidRPr="00D22229" w:rsidRDefault="006C0B01" w:rsidP="00FE1824">
      <w:pPr>
        <w:spacing w:after="0"/>
        <w:rPr>
          <w:rFonts w:ascii="Helvetica Neue Light" w:hAnsi="Helvetica Neue Light"/>
          <w:sz w:val="20"/>
        </w:rPr>
      </w:pPr>
      <w:r>
        <w:rPr>
          <w:rFonts w:ascii="Helvetica Neue Light" w:hAnsi="Helvetica Neue Light"/>
          <w:sz w:val="20"/>
        </w:rPr>
        <w:t xml:space="preserve">Each component in the system was owned </w:t>
      </w:r>
      <w:r w:rsidR="00B328F6">
        <w:rPr>
          <w:rFonts w:ascii="Helvetica Neue Light" w:hAnsi="Helvetica Neue Light"/>
          <w:sz w:val="20"/>
        </w:rPr>
        <w:t xml:space="preserve">and developed </w:t>
      </w:r>
      <w:r>
        <w:rPr>
          <w:rFonts w:ascii="Helvetica Neue Light" w:hAnsi="Helvetica Neue Light"/>
          <w:sz w:val="20"/>
        </w:rPr>
        <w:t>by Joel Christner.</w:t>
      </w:r>
    </w:p>
    <w:p w:rsidR="00FE1824" w:rsidRDefault="00FE1824" w:rsidP="00FE1824">
      <w:pPr>
        <w:pStyle w:val="Heading1"/>
      </w:pPr>
      <w:bookmarkStart w:id="49" w:name="_Toc103950426"/>
      <w:r>
        <w:t>Test Plan</w:t>
      </w:r>
      <w:bookmarkEnd w:id="49"/>
    </w:p>
    <w:p w:rsidR="007724C5" w:rsidRDefault="003A0667" w:rsidP="00FE1824">
      <w:pPr>
        <w:spacing w:after="0"/>
        <w:rPr>
          <w:rFonts w:ascii="Helvetica Neue Light" w:hAnsi="Helvetica Neue Light"/>
          <w:sz w:val="20"/>
        </w:rPr>
      </w:pPr>
      <w:r w:rsidRPr="00D22229">
        <w:rPr>
          <w:rFonts w:ascii="Helvetica Neue Light" w:hAnsi="Helvetica Neue Light"/>
          <w:sz w:val="20"/>
        </w:rPr>
        <w:t>This section outlines the test plan elements for MBC in accordance with the items requested on the course webpage.</w:t>
      </w:r>
    </w:p>
    <w:p w:rsidR="003A0667" w:rsidRDefault="003A0667" w:rsidP="003A0667">
      <w:pPr>
        <w:pStyle w:val="Heading2"/>
      </w:pPr>
      <w:bookmarkStart w:id="50" w:name="_Toc103950427"/>
      <w:r>
        <w:t>Example Source Programs and Target Languages</w:t>
      </w:r>
      <w:bookmarkEnd w:id="50"/>
    </w:p>
    <w:p w:rsidR="00F3510D" w:rsidRDefault="00F3510D" w:rsidP="00D22229">
      <w:pPr>
        <w:spacing w:after="0"/>
        <w:rPr>
          <w:rFonts w:ascii="Helvetica Neue Light" w:hAnsi="Helvetica Neue Light"/>
          <w:sz w:val="20"/>
        </w:rPr>
      </w:pPr>
      <w:r>
        <w:rPr>
          <w:rFonts w:ascii="Helvetica Neue Light" w:hAnsi="Helvetica Neue Light"/>
          <w:sz w:val="20"/>
        </w:rPr>
        <w:t>The following table shows three different source language programs and the target language program for each.</w:t>
      </w:r>
    </w:p>
    <w:p w:rsidR="00F3510D" w:rsidRDefault="00F3510D" w:rsidP="00D22229">
      <w:pPr>
        <w:spacing w:after="0"/>
        <w:rPr>
          <w:rFonts w:ascii="Helvetica Neue Light" w:hAnsi="Helvetica Neue Light"/>
          <w:sz w:val="20"/>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BF"/>
      </w:tblPr>
      <w:tblGrid>
        <w:gridCol w:w="4158"/>
        <w:gridCol w:w="4698"/>
      </w:tblGrid>
      <w:tr w:rsidR="00F3510D" w:rsidRPr="00020362">
        <w:tc>
          <w:tcPr>
            <w:tcW w:w="4158" w:type="dxa"/>
            <w:shd w:val="clear" w:color="auto" w:fill="4F81BD" w:themeFill="accent1"/>
          </w:tcPr>
          <w:p w:rsidR="00F3510D" w:rsidRPr="00020362" w:rsidRDefault="00F3510D" w:rsidP="00020362">
            <w:pPr>
              <w:rPr>
                <w:rFonts w:ascii="Helvetica Neue Light" w:hAnsi="Helvetica Neue Light"/>
                <w:b/>
                <w:color w:val="FFFFFF" w:themeColor="background1"/>
                <w:sz w:val="18"/>
              </w:rPr>
            </w:pPr>
            <w:r>
              <w:rPr>
                <w:rFonts w:ascii="Helvetica Neue Light" w:hAnsi="Helvetica Neue Light"/>
                <w:b/>
                <w:color w:val="FFFFFF" w:themeColor="background1"/>
                <w:sz w:val="18"/>
              </w:rPr>
              <w:t>Source Program</w:t>
            </w:r>
          </w:p>
        </w:tc>
        <w:tc>
          <w:tcPr>
            <w:tcW w:w="4698" w:type="dxa"/>
            <w:shd w:val="clear" w:color="auto" w:fill="4F81BD" w:themeFill="accent1"/>
          </w:tcPr>
          <w:p w:rsidR="00F3510D" w:rsidRPr="00020362" w:rsidRDefault="00F3510D" w:rsidP="00020362">
            <w:pPr>
              <w:rPr>
                <w:rFonts w:ascii="Helvetica Neue Light" w:hAnsi="Helvetica Neue Light"/>
                <w:b/>
                <w:color w:val="FFFFFF" w:themeColor="background1"/>
                <w:sz w:val="18"/>
              </w:rPr>
            </w:pPr>
            <w:r>
              <w:rPr>
                <w:rFonts w:ascii="Helvetica Neue Light" w:hAnsi="Helvetica Neue Light"/>
                <w:b/>
                <w:color w:val="FFFFFF" w:themeColor="background1"/>
                <w:sz w:val="18"/>
              </w:rPr>
              <w:t>Target Program</w:t>
            </w:r>
          </w:p>
        </w:tc>
      </w:tr>
      <w:tr w:rsidR="00F3510D" w:rsidRPr="00F3510D">
        <w:tc>
          <w:tcPr>
            <w:tcW w:w="4158" w:type="dxa"/>
          </w:tcPr>
          <w:p w:rsidR="00F3510D" w:rsidRPr="00F3510D" w:rsidRDefault="00F3510D" w:rsidP="00F3510D">
            <w:pPr>
              <w:rPr>
                <w:rFonts w:ascii="Courier New" w:hAnsi="Courier New"/>
                <w:sz w:val="18"/>
              </w:rPr>
            </w:pPr>
            <w:r w:rsidRPr="00F3510D">
              <w:rPr>
                <w:rFonts w:ascii="Courier New" w:hAnsi="Courier New"/>
                <w:sz w:val="18"/>
              </w:rPr>
              <w:t>while a &lt; 10 do a = a + 1 loop</w:t>
            </w:r>
          </w:p>
          <w:p w:rsidR="00F3510D" w:rsidRPr="00F3510D" w:rsidRDefault="00F3510D" w:rsidP="00F3510D">
            <w:pPr>
              <w:rPr>
                <w:rFonts w:ascii="Courier New" w:hAnsi="Courier New"/>
                <w:sz w:val="18"/>
              </w:rPr>
            </w:pPr>
            <w:r w:rsidRPr="00F3510D">
              <w:rPr>
                <w:rFonts w:ascii="Courier New" w:hAnsi="Courier New"/>
                <w:sz w:val="18"/>
              </w:rPr>
              <w:t>while b &lt; 100 do b = b + 20 loop</w:t>
            </w:r>
          </w:p>
          <w:p w:rsidR="00F3510D" w:rsidRPr="00F3510D" w:rsidRDefault="00F3510D" w:rsidP="00F3510D">
            <w:pPr>
              <w:rPr>
                <w:rFonts w:ascii="Courier New" w:hAnsi="Courier New"/>
                <w:sz w:val="18"/>
              </w:rPr>
            </w:pPr>
          </w:p>
        </w:tc>
        <w:tc>
          <w:tcPr>
            <w:tcW w:w="4698" w:type="dxa"/>
          </w:tcPr>
          <w:p w:rsidR="00F3510D" w:rsidRPr="00F3510D" w:rsidRDefault="00F3510D" w:rsidP="00F3510D">
            <w:pPr>
              <w:rPr>
                <w:rFonts w:ascii="Courier New" w:hAnsi="Courier New"/>
                <w:sz w:val="18"/>
              </w:rPr>
            </w:pPr>
            <w:r w:rsidRPr="00F3510D">
              <w:rPr>
                <w:rFonts w:ascii="Courier New" w:hAnsi="Courier New"/>
                <w:sz w:val="18"/>
              </w:rPr>
              <w:t>#include &lt;stdlib.h&gt;</w:t>
            </w:r>
          </w:p>
          <w:p w:rsidR="00F3510D" w:rsidRPr="00F3510D" w:rsidRDefault="00F3510D" w:rsidP="00F3510D">
            <w:pPr>
              <w:rPr>
                <w:rFonts w:ascii="Courier New" w:hAnsi="Courier New"/>
                <w:sz w:val="18"/>
              </w:rPr>
            </w:pPr>
            <w:r w:rsidRPr="00F3510D">
              <w:rPr>
                <w:rFonts w:ascii="Courier New" w:hAnsi="Courier New"/>
                <w:sz w:val="18"/>
              </w:rPr>
              <w:t>#include &lt;stdio.h&gt;</w:t>
            </w:r>
          </w:p>
          <w:p w:rsidR="00F3510D" w:rsidRPr="00F3510D" w:rsidRDefault="00F3510D" w:rsidP="00F3510D">
            <w:pPr>
              <w:rPr>
                <w:rFonts w:ascii="Courier New" w:hAnsi="Courier New"/>
                <w:sz w:val="18"/>
              </w:rPr>
            </w:pPr>
          </w:p>
          <w:p w:rsidR="00F3510D" w:rsidRPr="00F3510D" w:rsidRDefault="00F3510D" w:rsidP="00F3510D">
            <w:pPr>
              <w:rPr>
                <w:rFonts w:ascii="Courier New" w:hAnsi="Courier New"/>
                <w:sz w:val="18"/>
              </w:rPr>
            </w:pPr>
            <w:r w:rsidRPr="00F3510D">
              <w:rPr>
                <w:rFonts w:ascii="Courier New" w:hAnsi="Courier New"/>
                <w:sz w:val="18"/>
              </w:rPr>
              <w:t>int a;</w:t>
            </w:r>
          </w:p>
          <w:p w:rsidR="00F3510D" w:rsidRPr="00F3510D" w:rsidRDefault="00F3510D" w:rsidP="00F3510D">
            <w:pPr>
              <w:rPr>
                <w:rFonts w:ascii="Courier New" w:hAnsi="Courier New"/>
                <w:sz w:val="18"/>
              </w:rPr>
            </w:pPr>
            <w:r w:rsidRPr="00F3510D">
              <w:rPr>
                <w:rFonts w:ascii="Courier New" w:hAnsi="Courier New"/>
                <w:sz w:val="18"/>
              </w:rPr>
              <w:t>int b;</w:t>
            </w:r>
          </w:p>
          <w:p w:rsidR="00F3510D" w:rsidRPr="00F3510D" w:rsidRDefault="00F3510D" w:rsidP="00F3510D">
            <w:pPr>
              <w:rPr>
                <w:rFonts w:ascii="Courier New" w:hAnsi="Courier New"/>
                <w:sz w:val="18"/>
              </w:rPr>
            </w:pPr>
          </w:p>
          <w:p w:rsidR="00F3510D" w:rsidRPr="00F3510D" w:rsidRDefault="00F3510D" w:rsidP="00F3510D">
            <w:pPr>
              <w:rPr>
                <w:rFonts w:ascii="Courier New" w:hAnsi="Courier New"/>
                <w:sz w:val="18"/>
              </w:rPr>
            </w:pPr>
            <w:r w:rsidRPr="00F3510D">
              <w:rPr>
                <w:rFonts w:ascii="Courier New" w:hAnsi="Courier New"/>
                <w:sz w:val="18"/>
              </w:rPr>
              <w:t>void main() {</w:t>
            </w:r>
          </w:p>
          <w:p w:rsidR="00F3510D" w:rsidRPr="00F3510D" w:rsidRDefault="00F3510D" w:rsidP="00F3510D">
            <w:pPr>
              <w:rPr>
                <w:rFonts w:ascii="Courier New" w:hAnsi="Courier New"/>
                <w:sz w:val="18"/>
              </w:rPr>
            </w:pPr>
          </w:p>
          <w:p w:rsidR="00F3510D" w:rsidRPr="00F3510D" w:rsidRDefault="00F3510D" w:rsidP="00F3510D">
            <w:pPr>
              <w:rPr>
                <w:rFonts w:ascii="Courier New" w:hAnsi="Courier New"/>
                <w:sz w:val="18"/>
              </w:rPr>
            </w:pPr>
            <w:r w:rsidRPr="00F3510D">
              <w:rPr>
                <w:rFonts w:ascii="Courier New" w:hAnsi="Courier New"/>
                <w:sz w:val="18"/>
              </w:rPr>
              <w:t>while (a &lt; 10) { (a = (a + 1))}</w:t>
            </w:r>
          </w:p>
          <w:p w:rsidR="00F3510D" w:rsidRPr="00F3510D" w:rsidRDefault="00F3510D" w:rsidP="00F3510D">
            <w:pPr>
              <w:rPr>
                <w:rFonts w:ascii="Courier New" w:hAnsi="Courier New"/>
                <w:sz w:val="18"/>
              </w:rPr>
            </w:pPr>
            <w:r w:rsidRPr="00F3510D">
              <w:rPr>
                <w:rFonts w:ascii="Courier New" w:hAnsi="Courier New"/>
                <w:sz w:val="18"/>
              </w:rPr>
              <w:t>while (b &lt; 100) { (b = (b + 20))}</w:t>
            </w:r>
          </w:p>
          <w:p w:rsidR="00F3510D" w:rsidRPr="00F3510D" w:rsidRDefault="00F3510D" w:rsidP="00F3510D">
            <w:pPr>
              <w:rPr>
                <w:rFonts w:ascii="Courier New" w:hAnsi="Courier New"/>
                <w:sz w:val="18"/>
              </w:rPr>
            </w:pPr>
            <w:r w:rsidRPr="00F3510D">
              <w:rPr>
                <w:rFonts w:ascii="Courier New" w:hAnsi="Courier New"/>
                <w:sz w:val="18"/>
              </w:rPr>
              <w:t>}</w:t>
            </w:r>
          </w:p>
          <w:p w:rsidR="00F3510D" w:rsidRPr="00F3510D" w:rsidRDefault="00F3510D" w:rsidP="00020362">
            <w:pPr>
              <w:rPr>
                <w:rFonts w:ascii="Courier New" w:hAnsi="Courier New"/>
                <w:sz w:val="18"/>
              </w:rPr>
            </w:pPr>
          </w:p>
        </w:tc>
      </w:tr>
      <w:tr w:rsidR="00F3510D" w:rsidRPr="00F3510D">
        <w:tc>
          <w:tcPr>
            <w:tcW w:w="4158" w:type="dxa"/>
          </w:tcPr>
          <w:p w:rsidR="00F3510D" w:rsidRPr="00F3510D" w:rsidRDefault="00F3510D" w:rsidP="00F3510D">
            <w:pPr>
              <w:rPr>
                <w:rFonts w:ascii="Courier New" w:hAnsi="Courier New"/>
                <w:sz w:val="18"/>
              </w:rPr>
            </w:pPr>
            <w:r w:rsidRPr="00F3510D">
              <w:rPr>
                <w:rFonts w:ascii="Courier New" w:hAnsi="Courier New"/>
                <w:sz w:val="18"/>
              </w:rPr>
              <w:t>a = 10</w:t>
            </w:r>
          </w:p>
          <w:p w:rsidR="00F3510D" w:rsidRPr="00F3510D" w:rsidRDefault="00F3510D" w:rsidP="00F3510D">
            <w:pPr>
              <w:rPr>
                <w:rFonts w:ascii="Courier New" w:hAnsi="Courier New"/>
                <w:sz w:val="18"/>
              </w:rPr>
            </w:pPr>
            <w:r w:rsidRPr="00F3510D">
              <w:rPr>
                <w:rFonts w:ascii="Courier New" w:hAnsi="Courier New"/>
                <w:sz w:val="18"/>
              </w:rPr>
              <w:t>b = 20</w:t>
            </w:r>
          </w:p>
          <w:p w:rsidR="00F3510D" w:rsidRPr="00F3510D" w:rsidRDefault="00F3510D" w:rsidP="00F3510D">
            <w:pPr>
              <w:rPr>
                <w:rFonts w:ascii="Courier New" w:hAnsi="Courier New"/>
                <w:sz w:val="18"/>
              </w:rPr>
            </w:pPr>
            <w:r w:rsidRPr="00F3510D">
              <w:rPr>
                <w:rFonts w:ascii="Courier New" w:hAnsi="Courier New"/>
                <w:sz w:val="18"/>
              </w:rPr>
              <w:t>if a &gt; b then a = a + 1 else b = b - 1</w:t>
            </w:r>
          </w:p>
          <w:p w:rsidR="00F3510D" w:rsidRPr="00F3510D" w:rsidRDefault="00F3510D" w:rsidP="00F3510D">
            <w:pPr>
              <w:rPr>
                <w:rFonts w:ascii="Courier New" w:hAnsi="Courier New"/>
                <w:sz w:val="18"/>
              </w:rPr>
            </w:pPr>
            <w:r w:rsidRPr="00F3510D">
              <w:rPr>
                <w:rFonts w:ascii="Courier New" w:hAnsi="Courier New"/>
                <w:sz w:val="18"/>
              </w:rPr>
              <w:t>while a &lt; b do a = a + 1 loop</w:t>
            </w:r>
          </w:p>
        </w:tc>
        <w:tc>
          <w:tcPr>
            <w:tcW w:w="4698" w:type="dxa"/>
          </w:tcPr>
          <w:p w:rsidR="00F3510D" w:rsidRPr="00F3510D" w:rsidRDefault="00F3510D" w:rsidP="00F3510D">
            <w:pPr>
              <w:rPr>
                <w:rFonts w:ascii="Courier New" w:hAnsi="Courier New"/>
                <w:sz w:val="18"/>
              </w:rPr>
            </w:pPr>
            <w:r w:rsidRPr="00F3510D">
              <w:rPr>
                <w:rFonts w:ascii="Courier New" w:hAnsi="Courier New"/>
                <w:sz w:val="18"/>
              </w:rPr>
              <w:t>#include &lt;stdlib.h&gt;</w:t>
            </w:r>
          </w:p>
          <w:p w:rsidR="00F3510D" w:rsidRPr="00F3510D" w:rsidRDefault="00F3510D" w:rsidP="00F3510D">
            <w:pPr>
              <w:rPr>
                <w:rFonts w:ascii="Courier New" w:hAnsi="Courier New"/>
                <w:sz w:val="18"/>
              </w:rPr>
            </w:pPr>
            <w:r w:rsidRPr="00F3510D">
              <w:rPr>
                <w:rFonts w:ascii="Courier New" w:hAnsi="Courier New"/>
                <w:sz w:val="18"/>
              </w:rPr>
              <w:t>#include &lt;stdio.h&gt;</w:t>
            </w:r>
          </w:p>
          <w:p w:rsidR="00F3510D" w:rsidRPr="00F3510D" w:rsidRDefault="00F3510D" w:rsidP="00F3510D">
            <w:pPr>
              <w:rPr>
                <w:rFonts w:ascii="Courier New" w:hAnsi="Courier New"/>
                <w:sz w:val="18"/>
              </w:rPr>
            </w:pPr>
          </w:p>
          <w:p w:rsidR="00F3510D" w:rsidRPr="00F3510D" w:rsidRDefault="00F3510D" w:rsidP="00F3510D">
            <w:pPr>
              <w:rPr>
                <w:rFonts w:ascii="Courier New" w:hAnsi="Courier New"/>
                <w:sz w:val="18"/>
              </w:rPr>
            </w:pPr>
            <w:r w:rsidRPr="00F3510D">
              <w:rPr>
                <w:rFonts w:ascii="Courier New" w:hAnsi="Courier New"/>
                <w:sz w:val="18"/>
              </w:rPr>
              <w:t>int a;</w:t>
            </w:r>
          </w:p>
          <w:p w:rsidR="00F3510D" w:rsidRPr="00F3510D" w:rsidRDefault="00F3510D" w:rsidP="00F3510D">
            <w:pPr>
              <w:rPr>
                <w:rFonts w:ascii="Courier New" w:hAnsi="Courier New"/>
                <w:sz w:val="18"/>
              </w:rPr>
            </w:pPr>
            <w:r w:rsidRPr="00F3510D">
              <w:rPr>
                <w:rFonts w:ascii="Courier New" w:hAnsi="Courier New"/>
                <w:sz w:val="18"/>
              </w:rPr>
              <w:t>int b;</w:t>
            </w:r>
          </w:p>
          <w:p w:rsidR="00F3510D" w:rsidRPr="00F3510D" w:rsidRDefault="00F3510D" w:rsidP="00F3510D">
            <w:pPr>
              <w:rPr>
                <w:rFonts w:ascii="Courier New" w:hAnsi="Courier New"/>
                <w:sz w:val="18"/>
              </w:rPr>
            </w:pPr>
          </w:p>
          <w:p w:rsidR="00F3510D" w:rsidRPr="00F3510D" w:rsidRDefault="00F3510D" w:rsidP="00F3510D">
            <w:pPr>
              <w:rPr>
                <w:rFonts w:ascii="Courier New" w:hAnsi="Courier New"/>
                <w:sz w:val="18"/>
              </w:rPr>
            </w:pPr>
            <w:r w:rsidRPr="00F3510D">
              <w:rPr>
                <w:rFonts w:ascii="Courier New" w:hAnsi="Courier New"/>
                <w:sz w:val="18"/>
              </w:rPr>
              <w:t>void main() {</w:t>
            </w:r>
          </w:p>
          <w:p w:rsidR="00F3510D" w:rsidRPr="00F3510D" w:rsidRDefault="00F3510D" w:rsidP="00F3510D">
            <w:pPr>
              <w:rPr>
                <w:rFonts w:ascii="Courier New" w:hAnsi="Courier New"/>
                <w:sz w:val="18"/>
              </w:rPr>
            </w:pPr>
          </w:p>
          <w:p w:rsidR="00F3510D" w:rsidRPr="00F3510D" w:rsidRDefault="00F3510D" w:rsidP="00F3510D">
            <w:pPr>
              <w:rPr>
                <w:rFonts w:ascii="Courier New" w:hAnsi="Courier New"/>
                <w:sz w:val="18"/>
              </w:rPr>
            </w:pPr>
            <w:r w:rsidRPr="00F3510D">
              <w:rPr>
                <w:rFonts w:ascii="Courier New" w:hAnsi="Courier New"/>
                <w:sz w:val="18"/>
              </w:rPr>
              <w:t>(a = 10)</w:t>
            </w:r>
          </w:p>
          <w:p w:rsidR="00F3510D" w:rsidRPr="00F3510D" w:rsidRDefault="00F3510D" w:rsidP="00F3510D">
            <w:pPr>
              <w:rPr>
                <w:rFonts w:ascii="Courier New" w:hAnsi="Courier New"/>
                <w:sz w:val="18"/>
              </w:rPr>
            </w:pPr>
            <w:r w:rsidRPr="00F3510D">
              <w:rPr>
                <w:rFonts w:ascii="Courier New" w:hAnsi="Courier New"/>
                <w:sz w:val="18"/>
              </w:rPr>
              <w:t>(b = 20)</w:t>
            </w:r>
          </w:p>
          <w:p w:rsidR="00F3510D" w:rsidRPr="00F3510D" w:rsidRDefault="00F3510D" w:rsidP="00F3510D">
            <w:pPr>
              <w:rPr>
                <w:rFonts w:ascii="Courier New" w:hAnsi="Courier New"/>
                <w:sz w:val="18"/>
              </w:rPr>
            </w:pPr>
            <w:r w:rsidRPr="00F3510D">
              <w:rPr>
                <w:rFonts w:ascii="Courier New" w:hAnsi="Courier New"/>
                <w:sz w:val="18"/>
              </w:rPr>
              <w:t>if (a &gt; b) { (a = (a + 1)) } else { (b = (b - 1)) }</w:t>
            </w:r>
          </w:p>
          <w:p w:rsidR="00F3510D" w:rsidRPr="00F3510D" w:rsidRDefault="00F3510D" w:rsidP="00F3510D">
            <w:pPr>
              <w:rPr>
                <w:rFonts w:ascii="Courier New" w:hAnsi="Courier New"/>
                <w:sz w:val="18"/>
              </w:rPr>
            </w:pPr>
            <w:r w:rsidRPr="00F3510D">
              <w:rPr>
                <w:rFonts w:ascii="Courier New" w:hAnsi="Courier New"/>
                <w:sz w:val="18"/>
              </w:rPr>
              <w:t>while (a &lt; b) { (a = (a + 1))}</w:t>
            </w:r>
          </w:p>
          <w:p w:rsidR="00F3510D" w:rsidRDefault="00F3510D" w:rsidP="00F3510D">
            <w:pPr>
              <w:rPr>
                <w:rFonts w:ascii="Courier New" w:hAnsi="Courier New"/>
                <w:sz w:val="18"/>
              </w:rPr>
            </w:pPr>
            <w:r w:rsidRPr="00F3510D">
              <w:rPr>
                <w:rFonts w:ascii="Courier New" w:hAnsi="Courier New"/>
                <w:sz w:val="18"/>
              </w:rPr>
              <w:t>}</w:t>
            </w:r>
          </w:p>
          <w:p w:rsidR="00F3510D" w:rsidRPr="00F3510D" w:rsidRDefault="00F3510D" w:rsidP="00F3510D">
            <w:pPr>
              <w:rPr>
                <w:rFonts w:ascii="Courier New" w:hAnsi="Courier New"/>
                <w:sz w:val="18"/>
              </w:rPr>
            </w:pPr>
          </w:p>
        </w:tc>
      </w:tr>
      <w:tr w:rsidR="00F3510D" w:rsidRPr="00F3510D">
        <w:tc>
          <w:tcPr>
            <w:tcW w:w="4158" w:type="dxa"/>
          </w:tcPr>
          <w:p w:rsidR="00F3510D" w:rsidRPr="00F3510D" w:rsidRDefault="00F3510D" w:rsidP="00F3510D">
            <w:pPr>
              <w:rPr>
                <w:rFonts w:ascii="Courier New" w:hAnsi="Courier New"/>
                <w:sz w:val="18"/>
              </w:rPr>
            </w:pPr>
            <w:r w:rsidRPr="00F3510D">
              <w:rPr>
                <w:rFonts w:ascii="Courier New" w:hAnsi="Courier New"/>
                <w:sz w:val="18"/>
              </w:rPr>
              <w:t>a = 10</w:t>
            </w:r>
          </w:p>
          <w:p w:rsidR="00F3510D" w:rsidRPr="00F3510D" w:rsidRDefault="00F3510D" w:rsidP="00F3510D">
            <w:pPr>
              <w:rPr>
                <w:rFonts w:ascii="Courier New" w:hAnsi="Courier New"/>
                <w:sz w:val="18"/>
              </w:rPr>
            </w:pPr>
            <w:r w:rsidRPr="00F3510D">
              <w:rPr>
                <w:rFonts w:ascii="Courier New" w:hAnsi="Courier New"/>
                <w:sz w:val="18"/>
              </w:rPr>
              <w:t>b = a + 10</w:t>
            </w:r>
          </w:p>
          <w:p w:rsidR="00F3510D" w:rsidRPr="00F3510D" w:rsidRDefault="00F3510D" w:rsidP="00F3510D">
            <w:pPr>
              <w:rPr>
                <w:rFonts w:ascii="Courier New" w:hAnsi="Courier New"/>
                <w:sz w:val="18"/>
              </w:rPr>
            </w:pPr>
            <w:r w:rsidRPr="00F3510D">
              <w:rPr>
                <w:rFonts w:ascii="Courier New" w:hAnsi="Courier New"/>
                <w:sz w:val="18"/>
              </w:rPr>
              <w:t>for c = 1 to 20 a = a + 1 next</w:t>
            </w:r>
          </w:p>
          <w:p w:rsidR="00F3510D" w:rsidRPr="00F3510D" w:rsidRDefault="00F3510D" w:rsidP="00F3510D">
            <w:pPr>
              <w:rPr>
                <w:rFonts w:ascii="Courier New" w:hAnsi="Courier New"/>
                <w:sz w:val="18"/>
              </w:rPr>
            </w:pPr>
            <w:r w:rsidRPr="00F3510D">
              <w:rPr>
                <w:rFonts w:ascii="Courier New" w:hAnsi="Courier New"/>
                <w:sz w:val="18"/>
              </w:rPr>
              <w:t>if a &gt; c then print a else print c</w:t>
            </w:r>
          </w:p>
          <w:p w:rsidR="00F3510D" w:rsidRPr="00F3510D" w:rsidRDefault="00F3510D" w:rsidP="00F3510D">
            <w:pPr>
              <w:rPr>
                <w:rFonts w:ascii="Courier New" w:hAnsi="Courier New"/>
                <w:sz w:val="18"/>
              </w:rPr>
            </w:pPr>
            <w:r w:rsidRPr="00F3510D">
              <w:rPr>
                <w:rFonts w:ascii="Courier New" w:hAnsi="Courier New"/>
                <w:sz w:val="18"/>
              </w:rPr>
              <w:t>print b</w:t>
            </w:r>
          </w:p>
        </w:tc>
        <w:tc>
          <w:tcPr>
            <w:tcW w:w="4698" w:type="dxa"/>
          </w:tcPr>
          <w:p w:rsidR="00F3510D" w:rsidRPr="00F3510D" w:rsidRDefault="00F3510D" w:rsidP="00F3510D">
            <w:pPr>
              <w:rPr>
                <w:rFonts w:ascii="Courier New" w:hAnsi="Courier New"/>
                <w:sz w:val="18"/>
              </w:rPr>
            </w:pPr>
            <w:r w:rsidRPr="00F3510D">
              <w:rPr>
                <w:rFonts w:ascii="Courier New" w:hAnsi="Courier New"/>
                <w:sz w:val="18"/>
              </w:rPr>
              <w:t>#include &lt;stdlib.h&gt;</w:t>
            </w:r>
          </w:p>
          <w:p w:rsidR="00F3510D" w:rsidRPr="00F3510D" w:rsidRDefault="00F3510D" w:rsidP="00F3510D">
            <w:pPr>
              <w:rPr>
                <w:rFonts w:ascii="Courier New" w:hAnsi="Courier New"/>
                <w:sz w:val="18"/>
              </w:rPr>
            </w:pPr>
            <w:r w:rsidRPr="00F3510D">
              <w:rPr>
                <w:rFonts w:ascii="Courier New" w:hAnsi="Courier New"/>
                <w:sz w:val="18"/>
              </w:rPr>
              <w:t>#include &lt;stdio.h&gt;</w:t>
            </w:r>
          </w:p>
          <w:p w:rsidR="00F3510D" w:rsidRPr="00F3510D" w:rsidRDefault="00F3510D" w:rsidP="00F3510D">
            <w:pPr>
              <w:rPr>
                <w:rFonts w:ascii="Courier New" w:hAnsi="Courier New"/>
                <w:sz w:val="18"/>
              </w:rPr>
            </w:pPr>
          </w:p>
          <w:p w:rsidR="00F3510D" w:rsidRPr="00F3510D" w:rsidRDefault="00F3510D" w:rsidP="00F3510D">
            <w:pPr>
              <w:rPr>
                <w:rFonts w:ascii="Courier New" w:hAnsi="Courier New"/>
                <w:sz w:val="18"/>
              </w:rPr>
            </w:pPr>
            <w:r w:rsidRPr="00F3510D">
              <w:rPr>
                <w:rFonts w:ascii="Courier New" w:hAnsi="Courier New"/>
                <w:sz w:val="18"/>
              </w:rPr>
              <w:t>int a;</w:t>
            </w:r>
          </w:p>
          <w:p w:rsidR="00F3510D" w:rsidRPr="00F3510D" w:rsidRDefault="00F3510D" w:rsidP="00F3510D">
            <w:pPr>
              <w:rPr>
                <w:rFonts w:ascii="Courier New" w:hAnsi="Courier New"/>
                <w:sz w:val="18"/>
              </w:rPr>
            </w:pPr>
            <w:r w:rsidRPr="00F3510D">
              <w:rPr>
                <w:rFonts w:ascii="Courier New" w:hAnsi="Courier New"/>
                <w:sz w:val="18"/>
              </w:rPr>
              <w:t>int b;</w:t>
            </w:r>
          </w:p>
          <w:p w:rsidR="00F3510D" w:rsidRPr="00F3510D" w:rsidRDefault="00F3510D" w:rsidP="00F3510D">
            <w:pPr>
              <w:rPr>
                <w:rFonts w:ascii="Courier New" w:hAnsi="Courier New"/>
                <w:sz w:val="18"/>
              </w:rPr>
            </w:pPr>
            <w:r w:rsidRPr="00F3510D">
              <w:rPr>
                <w:rFonts w:ascii="Courier New" w:hAnsi="Courier New"/>
                <w:sz w:val="18"/>
              </w:rPr>
              <w:t>int c;</w:t>
            </w:r>
          </w:p>
          <w:p w:rsidR="00F3510D" w:rsidRPr="00F3510D" w:rsidRDefault="00F3510D" w:rsidP="00F3510D">
            <w:pPr>
              <w:rPr>
                <w:rFonts w:ascii="Courier New" w:hAnsi="Courier New"/>
                <w:sz w:val="18"/>
              </w:rPr>
            </w:pPr>
          </w:p>
          <w:p w:rsidR="00F3510D" w:rsidRPr="00F3510D" w:rsidRDefault="00F3510D" w:rsidP="00F3510D">
            <w:pPr>
              <w:rPr>
                <w:rFonts w:ascii="Courier New" w:hAnsi="Courier New"/>
                <w:sz w:val="18"/>
              </w:rPr>
            </w:pPr>
            <w:r w:rsidRPr="00F3510D">
              <w:rPr>
                <w:rFonts w:ascii="Courier New" w:hAnsi="Courier New"/>
                <w:sz w:val="18"/>
              </w:rPr>
              <w:t>void main() {</w:t>
            </w:r>
          </w:p>
          <w:p w:rsidR="00F3510D" w:rsidRPr="00F3510D" w:rsidRDefault="00F3510D" w:rsidP="00F3510D">
            <w:pPr>
              <w:rPr>
                <w:rFonts w:ascii="Courier New" w:hAnsi="Courier New"/>
                <w:sz w:val="18"/>
              </w:rPr>
            </w:pPr>
          </w:p>
          <w:p w:rsidR="00F3510D" w:rsidRPr="00F3510D" w:rsidRDefault="00F3510D" w:rsidP="00F3510D">
            <w:pPr>
              <w:rPr>
                <w:rFonts w:ascii="Courier New" w:hAnsi="Courier New"/>
                <w:sz w:val="18"/>
              </w:rPr>
            </w:pPr>
            <w:r w:rsidRPr="00F3510D">
              <w:rPr>
                <w:rFonts w:ascii="Courier New" w:hAnsi="Courier New"/>
                <w:sz w:val="18"/>
              </w:rPr>
              <w:t>(a = 10)</w:t>
            </w:r>
          </w:p>
          <w:p w:rsidR="00F3510D" w:rsidRPr="00F3510D" w:rsidRDefault="00F3510D" w:rsidP="00F3510D">
            <w:pPr>
              <w:rPr>
                <w:rFonts w:ascii="Courier New" w:hAnsi="Courier New"/>
                <w:sz w:val="18"/>
              </w:rPr>
            </w:pPr>
            <w:r w:rsidRPr="00F3510D">
              <w:rPr>
                <w:rFonts w:ascii="Courier New" w:hAnsi="Courier New"/>
                <w:sz w:val="18"/>
              </w:rPr>
              <w:t>(b = (a + 10))</w:t>
            </w:r>
          </w:p>
          <w:p w:rsidR="00F3510D" w:rsidRPr="00F3510D" w:rsidRDefault="00F3510D" w:rsidP="00F3510D">
            <w:pPr>
              <w:rPr>
                <w:rFonts w:ascii="Courier New" w:hAnsi="Courier New"/>
                <w:sz w:val="18"/>
              </w:rPr>
            </w:pPr>
            <w:r w:rsidRPr="00F3510D">
              <w:rPr>
                <w:rFonts w:ascii="Courier New" w:hAnsi="Courier New"/>
                <w:sz w:val="18"/>
              </w:rPr>
              <w:t>for ((c = 1), i &lt; 20, i++) { (a = (a + 1)) }</w:t>
            </w:r>
          </w:p>
          <w:p w:rsidR="00F3510D" w:rsidRPr="00F3510D" w:rsidRDefault="00F3510D" w:rsidP="00F3510D">
            <w:pPr>
              <w:rPr>
                <w:rFonts w:ascii="Courier New" w:hAnsi="Courier New"/>
                <w:sz w:val="18"/>
              </w:rPr>
            </w:pPr>
            <w:r w:rsidRPr="00F3510D">
              <w:rPr>
                <w:rFonts w:ascii="Courier New" w:hAnsi="Courier New"/>
                <w:sz w:val="18"/>
              </w:rPr>
              <w:t>if (a &gt; c) { printf(a); } else { printf(c); }</w:t>
            </w:r>
          </w:p>
          <w:p w:rsidR="00F3510D" w:rsidRPr="00F3510D" w:rsidRDefault="00F3510D" w:rsidP="00F3510D">
            <w:pPr>
              <w:rPr>
                <w:rFonts w:ascii="Courier New" w:hAnsi="Courier New"/>
                <w:sz w:val="18"/>
              </w:rPr>
            </w:pPr>
            <w:r w:rsidRPr="00F3510D">
              <w:rPr>
                <w:rFonts w:ascii="Courier New" w:hAnsi="Courier New"/>
                <w:sz w:val="18"/>
              </w:rPr>
              <w:t>printf(b);</w:t>
            </w:r>
          </w:p>
          <w:p w:rsidR="00F3510D" w:rsidRDefault="00F3510D" w:rsidP="00F3510D">
            <w:pPr>
              <w:rPr>
                <w:rFonts w:ascii="Courier New" w:hAnsi="Courier New"/>
                <w:sz w:val="18"/>
              </w:rPr>
            </w:pPr>
            <w:r w:rsidRPr="00F3510D">
              <w:rPr>
                <w:rFonts w:ascii="Courier New" w:hAnsi="Courier New"/>
                <w:sz w:val="18"/>
              </w:rPr>
              <w:t>}</w:t>
            </w:r>
          </w:p>
          <w:p w:rsidR="00F3510D" w:rsidRPr="00F3510D" w:rsidRDefault="00F3510D" w:rsidP="00F3510D">
            <w:pPr>
              <w:rPr>
                <w:rFonts w:ascii="Courier New" w:hAnsi="Courier New"/>
                <w:sz w:val="18"/>
              </w:rPr>
            </w:pPr>
          </w:p>
        </w:tc>
      </w:tr>
    </w:tbl>
    <w:p w:rsidR="00F3510D" w:rsidRDefault="00F3510D" w:rsidP="00D22229">
      <w:pPr>
        <w:spacing w:after="0"/>
        <w:rPr>
          <w:rFonts w:ascii="Helvetica Neue Light" w:hAnsi="Helvetica Neue Light"/>
          <w:sz w:val="20"/>
        </w:rPr>
      </w:pPr>
    </w:p>
    <w:p w:rsidR="003A0667" w:rsidRPr="003A0667" w:rsidRDefault="003A0667" w:rsidP="003A0667">
      <w:pPr>
        <w:pStyle w:val="Heading2"/>
      </w:pPr>
      <w:bookmarkStart w:id="51" w:name="_Toc103950428"/>
      <w:r>
        <w:t>Translator Test Suites</w:t>
      </w:r>
      <w:bookmarkEnd w:id="51"/>
    </w:p>
    <w:p w:rsidR="00F20E29" w:rsidRDefault="009E4489" w:rsidP="00D22229">
      <w:pPr>
        <w:spacing w:after="0"/>
        <w:rPr>
          <w:rFonts w:ascii="Helvetica Neue Light" w:hAnsi="Helvetica Neue Light"/>
          <w:sz w:val="20"/>
        </w:rPr>
      </w:pPr>
      <w:r>
        <w:rPr>
          <w:rFonts w:ascii="Helvetica Neue Light" w:hAnsi="Helvetica Neue Light"/>
          <w:sz w:val="20"/>
        </w:rPr>
        <w:t xml:space="preserve">A series of BASIC programs known to either be valid or invalid were created and stored in the testcases/ directory.  Files containing programs known to be valid end in –good.bas, whereas files containing programs known to be problematic end in –bad.bas.  </w:t>
      </w:r>
      <w:r w:rsidR="001063AA">
        <w:rPr>
          <w:rFonts w:ascii="Helvetica Neue Light" w:hAnsi="Helvetica Neue Light"/>
          <w:sz w:val="20"/>
        </w:rPr>
        <w:t>These BASIC programs cover virtually every aspect of MBC, including addition subtraction, assignment, for loops, identifiers, if-then statements, literals, multiplication, division, print, relationships, comments, and while loops.</w:t>
      </w:r>
    </w:p>
    <w:p w:rsidR="00F20E29" w:rsidRDefault="00F20E29" w:rsidP="00D22229">
      <w:pPr>
        <w:spacing w:after="0"/>
        <w:rPr>
          <w:rFonts w:ascii="Helvetica Neue Light" w:hAnsi="Helvetica Neue Light"/>
          <w:sz w:val="20"/>
        </w:rPr>
      </w:pPr>
    </w:p>
    <w:p w:rsidR="00F20E29" w:rsidRDefault="00F20E29" w:rsidP="00D22229">
      <w:pPr>
        <w:spacing w:after="0"/>
        <w:rPr>
          <w:rFonts w:ascii="Helvetica Neue Light" w:hAnsi="Helvetica Neue Light"/>
          <w:sz w:val="20"/>
        </w:rPr>
      </w:pPr>
      <w:r>
        <w:rPr>
          <w:rFonts w:ascii="Helvetica Neue Light" w:hAnsi="Helvetica Neue Light"/>
          <w:sz w:val="20"/>
        </w:rPr>
        <w:t>These tests can be executed individually from the command line using:</w:t>
      </w:r>
    </w:p>
    <w:p w:rsidR="00F20E29" w:rsidRDefault="00F20E29" w:rsidP="00D22229">
      <w:pPr>
        <w:spacing w:after="0"/>
        <w:rPr>
          <w:rFonts w:ascii="Helvetica Neue Light" w:hAnsi="Helvetica Neue Light"/>
          <w:sz w:val="20"/>
        </w:rPr>
      </w:pPr>
    </w:p>
    <w:p w:rsidR="009E4489" w:rsidRPr="00F20E29" w:rsidRDefault="00F20E29" w:rsidP="00D22229">
      <w:pPr>
        <w:spacing w:after="0"/>
        <w:rPr>
          <w:rFonts w:ascii="Courier New" w:hAnsi="Courier New"/>
          <w:sz w:val="18"/>
        </w:rPr>
      </w:pPr>
      <w:r w:rsidRPr="00F20E29">
        <w:rPr>
          <w:rFonts w:ascii="Courier New" w:hAnsi="Courier New"/>
          <w:sz w:val="18"/>
        </w:rPr>
        <w:t>$ ./mbc &lt; testcases/&lt;</w:t>
      </w:r>
      <w:r w:rsidRPr="00F20E29">
        <w:rPr>
          <w:rFonts w:ascii="Courier New" w:hAnsi="Courier New"/>
          <w:i/>
          <w:sz w:val="18"/>
        </w:rPr>
        <w:t>filename.bas</w:t>
      </w:r>
      <w:r w:rsidRPr="00F20E29">
        <w:rPr>
          <w:rFonts w:ascii="Courier New" w:hAnsi="Courier New"/>
          <w:sz w:val="18"/>
        </w:rPr>
        <w:t>&gt;</w:t>
      </w:r>
    </w:p>
    <w:p w:rsidR="009E4489" w:rsidRDefault="009E4489" w:rsidP="00D22229">
      <w:pPr>
        <w:spacing w:after="0"/>
        <w:rPr>
          <w:rFonts w:ascii="Helvetica Neue Light" w:hAnsi="Helvetica Neue Light"/>
          <w:sz w:val="20"/>
        </w:rPr>
      </w:pPr>
    </w:p>
    <w:p w:rsidR="00F20E29" w:rsidRDefault="00F20E29" w:rsidP="00D22229">
      <w:pPr>
        <w:spacing w:after="0"/>
        <w:rPr>
          <w:rFonts w:ascii="Helvetica Neue Light" w:hAnsi="Helvetica Neue Light"/>
          <w:sz w:val="20"/>
        </w:rPr>
      </w:pPr>
      <w:r>
        <w:rPr>
          <w:rFonts w:ascii="Helvetica Neue Light" w:hAnsi="Helvetica Neue Light"/>
          <w:sz w:val="20"/>
        </w:rPr>
        <w:t>Additionally, a shell script has been created, stored in the root mbc directory (called test.sh) which will execute each of these tests in sequence:</w:t>
      </w:r>
    </w:p>
    <w:p w:rsidR="00F20E29" w:rsidRDefault="00F20E29" w:rsidP="00D22229">
      <w:pPr>
        <w:spacing w:after="0"/>
        <w:rPr>
          <w:rFonts w:ascii="Helvetica Neue Light" w:hAnsi="Helvetica Neue Light"/>
          <w:sz w:val="20"/>
        </w:rPr>
      </w:pPr>
    </w:p>
    <w:p w:rsidR="00F20E29" w:rsidRPr="00F20E29" w:rsidRDefault="00F20E29" w:rsidP="00F20E29">
      <w:pPr>
        <w:spacing w:after="0"/>
        <w:rPr>
          <w:rFonts w:ascii="Courier New" w:hAnsi="Courier New"/>
          <w:sz w:val="18"/>
        </w:rPr>
      </w:pPr>
      <w:r w:rsidRPr="00F20E29">
        <w:rPr>
          <w:rFonts w:ascii="Courier New" w:hAnsi="Courier New"/>
          <w:sz w:val="18"/>
        </w:rPr>
        <w:t>$ ./</w:t>
      </w:r>
      <w:r>
        <w:rPr>
          <w:rFonts w:ascii="Courier New" w:hAnsi="Courier New"/>
          <w:sz w:val="18"/>
        </w:rPr>
        <w:t>test.sh</w:t>
      </w:r>
      <w:r w:rsidRPr="00F20E29">
        <w:rPr>
          <w:rFonts w:ascii="Courier New" w:hAnsi="Courier New"/>
          <w:sz w:val="18"/>
        </w:rPr>
        <w:t xml:space="preserve"> </w:t>
      </w:r>
    </w:p>
    <w:p w:rsidR="00F20E29" w:rsidRDefault="00F20E29" w:rsidP="00D22229">
      <w:pPr>
        <w:spacing w:after="0"/>
        <w:rPr>
          <w:rFonts w:ascii="Helvetica Neue Light" w:hAnsi="Helvetica Neue Light"/>
          <w:sz w:val="20"/>
        </w:rPr>
      </w:pPr>
    </w:p>
    <w:p w:rsidR="00F20E29" w:rsidRDefault="00F20E29" w:rsidP="00D22229">
      <w:pPr>
        <w:spacing w:after="0"/>
        <w:rPr>
          <w:rFonts w:ascii="Helvetica Neue Light" w:hAnsi="Helvetica Neue Light"/>
          <w:sz w:val="20"/>
        </w:rPr>
      </w:pPr>
      <w:r>
        <w:rPr>
          <w:rFonts w:ascii="Helvetica Neue Light" w:hAnsi="Helvetica Neue Light"/>
          <w:sz w:val="20"/>
        </w:rPr>
        <w:t>If you wish, you can pipe the output of the tests to a file using standard notation:</w:t>
      </w:r>
    </w:p>
    <w:p w:rsidR="00F20E29" w:rsidRDefault="00F20E29" w:rsidP="00D22229">
      <w:pPr>
        <w:spacing w:after="0"/>
        <w:rPr>
          <w:rFonts w:ascii="Helvetica Neue Light" w:hAnsi="Helvetica Neue Light"/>
          <w:sz w:val="20"/>
        </w:rPr>
      </w:pPr>
    </w:p>
    <w:p w:rsidR="00F20E29" w:rsidRPr="00F20E29" w:rsidRDefault="00F20E29" w:rsidP="00F20E29">
      <w:pPr>
        <w:spacing w:after="0"/>
        <w:rPr>
          <w:rFonts w:ascii="Courier New" w:hAnsi="Courier New"/>
          <w:sz w:val="18"/>
        </w:rPr>
      </w:pPr>
      <w:r w:rsidRPr="00F20E29">
        <w:rPr>
          <w:rFonts w:ascii="Courier New" w:hAnsi="Courier New"/>
          <w:sz w:val="18"/>
        </w:rPr>
        <w:t>$ ./</w:t>
      </w:r>
      <w:r>
        <w:rPr>
          <w:rFonts w:ascii="Courier New" w:hAnsi="Courier New"/>
          <w:sz w:val="18"/>
        </w:rPr>
        <w:t>test.sh</w:t>
      </w:r>
      <w:r w:rsidRPr="00F20E29">
        <w:rPr>
          <w:rFonts w:ascii="Courier New" w:hAnsi="Courier New"/>
          <w:sz w:val="18"/>
        </w:rPr>
        <w:t xml:space="preserve"> </w:t>
      </w:r>
      <w:r>
        <w:rPr>
          <w:rFonts w:ascii="Courier New" w:hAnsi="Courier New"/>
          <w:sz w:val="18"/>
        </w:rPr>
        <w:t>&gt; testresults</w:t>
      </w:r>
    </w:p>
    <w:p w:rsidR="0093525A" w:rsidRDefault="0093525A" w:rsidP="00D22229">
      <w:pPr>
        <w:spacing w:after="0"/>
        <w:rPr>
          <w:rFonts w:ascii="Helvetica Neue Light" w:hAnsi="Helvetica Neue Light"/>
          <w:sz w:val="20"/>
        </w:rPr>
      </w:pPr>
    </w:p>
    <w:p w:rsidR="0093525A" w:rsidRDefault="0093525A" w:rsidP="00D22229">
      <w:pPr>
        <w:spacing w:after="0"/>
        <w:rPr>
          <w:rFonts w:ascii="Helvetica Neue Light" w:hAnsi="Helvetica Neue Light"/>
          <w:sz w:val="20"/>
        </w:rPr>
      </w:pPr>
      <w:r>
        <w:rPr>
          <w:rFonts w:ascii="Helvetica Neue Light" w:hAnsi="Helvetica Neue Light"/>
          <w:sz w:val="20"/>
        </w:rPr>
        <w:t>Additionally, these tests can be executed through the ‘make’ command as follows:</w:t>
      </w:r>
    </w:p>
    <w:p w:rsidR="0093525A" w:rsidRDefault="0093525A" w:rsidP="00D22229">
      <w:pPr>
        <w:spacing w:after="0"/>
        <w:rPr>
          <w:rFonts w:ascii="Helvetica Neue Light" w:hAnsi="Helvetica Neue Light"/>
          <w:sz w:val="20"/>
        </w:rPr>
      </w:pPr>
    </w:p>
    <w:p w:rsidR="0093525A" w:rsidRDefault="0093525A" w:rsidP="00D22229">
      <w:pPr>
        <w:spacing w:after="0"/>
        <w:rPr>
          <w:rFonts w:ascii="Courier New" w:hAnsi="Courier New"/>
          <w:sz w:val="18"/>
        </w:rPr>
      </w:pPr>
      <w:r w:rsidRPr="00F20E29">
        <w:rPr>
          <w:rFonts w:ascii="Courier New" w:hAnsi="Courier New"/>
          <w:sz w:val="18"/>
        </w:rPr>
        <w:t xml:space="preserve">$ </w:t>
      </w:r>
      <w:r>
        <w:rPr>
          <w:rFonts w:ascii="Courier New" w:hAnsi="Courier New"/>
          <w:sz w:val="18"/>
        </w:rPr>
        <w:t>make test</w:t>
      </w:r>
    </w:p>
    <w:p w:rsidR="00FE1824" w:rsidRPr="0093525A" w:rsidRDefault="00FE1824" w:rsidP="00D22229">
      <w:pPr>
        <w:spacing w:after="0"/>
        <w:rPr>
          <w:rFonts w:ascii="Courier New" w:hAnsi="Courier New"/>
          <w:sz w:val="18"/>
        </w:rPr>
      </w:pPr>
    </w:p>
    <w:p w:rsidR="003A0667" w:rsidRPr="003A0667" w:rsidRDefault="003A0667" w:rsidP="003A0667">
      <w:pPr>
        <w:pStyle w:val="Heading2"/>
      </w:pPr>
      <w:bookmarkStart w:id="52" w:name="_Toc103950429"/>
      <w:r>
        <w:t>Test Case Reasoning</w:t>
      </w:r>
      <w:bookmarkEnd w:id="52"/>
    </w:p>
    <w:p w:rsidR="00FE1824" w:rsidRPr="00D22229" w:rsidRDefault="00256060" w:rsidP="00D22229">
      <w:pPr>
        <w:spacing w:after="0"/>
        <w:rPr>
          <w:rFonts w:ascii="Helvetica Neue Light" w:hAnsi="Helvetica Neue Light"/>
          <w:sz w:val="20"/>
        </w:rPr>
      </w:pPr>
      <w:r>
        <w:rPr>
          <w:rFonts w:ascii="Helvetica Neue Light" w:hAnsi="Helvetica Neue Light"/>
          <w:sz w:val="20"/>
        </w:rPr>
        <w:t>These tests were chosen specifically to ensure that MBC operated correctly under normal conditions and also under abnormal conditions.</w:t>
      </w:r>
    </w:p>
    <w:p w:rsidR="003A0667" w:rsidRDefault="003A0667" w:rsidP="003A0667">
      <w:pPr>
        <w:pStyle w:val="Heading2"/>
      </w:pPr>
      <w:bookmarkStart w:id="53" w:name="_Toc103950430"/>
      <w:r>
        <w:t>Automation</w:t>
      </w:r>
      <w:bookmarkEnd w:id="53"/>
    </w:p>
    <w:p w:rsidR="003A0667" w:rsidRPr="00D22229" w:rsidRDefault="00256060" w:rsidP="00D22229">
      <w:pPr>
        <w:spacing w:after="0"/>
        <w:rPr>
          <w:rFonts w:ascii="Helvetica Neue Light" w:hAnsi="Helvetica Neue Light"/>
          <w:sz w:val="20"/>
        </w:rPr>
      </w:pPr>
      <w:r>
        <w:rPr>
          <w:rFonts w:ascii="Helvetica Neue Light" w:hAnsi="Helvetica Neue Light"/>
          <w:sz w:val="20"/>
        </w:rPr>
        <w:t>No automation was used in the testing of MBC.  All testing was performed manually.</w:t>
      </w:r>
    </w:p>
    <w:p w:rsidR="00FE1824" w:rsidRPr="003A0667" w:rsidRDefault="003A0667" w:rsidP="003A0667">
      <w:pPr>
        <w:pStyle w:val="Heading2"/>
      </w:pPr>
      <w:bookmarkStart w:id="54" w:name="_Toc103950431"/>
      <w:r>
        <w:t>Component Owner</w:t>
      </w:r>
      <w:r w:rsidR="00942B35">
        <w:t>ship</w:t>
      </w:r>
      <w:bookmarkEnd w:id="54"/>
    </w:p>
    <w:p w:rsidR="00CD2E12" w:rsidRPr="00D22229" w:rsidRDefault="00CD2E12" w:rsidP="00CD2E12">
      <w:pPr>
        <w:spacing w:after="0"/>
        <w:rPr>
          <w:rFonts w:ascii="Helvetica Neue Light" w:hAnsi="Helvetica Neue Light"/>
          <w:sz w:val="20"/>
        </w:rPr>
      </w:pPr>
      <w:r>
        <w:rPr>
          <w:rFonts w:ascii="Helvetica Neue Light" w:hAnsi="Helvetica Neue Light"/>
          <w:sz w:val="20"/>
        </w:rPr>
        <w:t>Each component in the system was owned by Joel Christner.</w:t>
      </w:r>
    </w:p>
    <w:p w:rsidR="00FE1824" w:rsidRDefault="00FE1824" w:rsidP="00FE1824">
      <w:pPr>
        <w:pStyle w:val="Heading1"/>
      </w:pPr>
      <w:bookmarkStart w:id="55" w:name="_Toc103950432"/>
      <w:r>
        <w:t>Lessons Learned</w:t>
      </w:r>
      <w:bookmarkEnd w:id="55"/>
    </w:p>
    <w:p w:rsidR="00D22229" w:rsidRPr="00D22229" w:rsidRDefault="00D22229" w:rsidP="00D22229">
      <w:pPr>
        <w:spacing w:after="0"/>
        <w:rPr>
          <w:rFonts w:ascii="Helvetica Neue Light" w:hAnsi="Helvetica Neue Light"/>
          <w:sz w:val="20"/>
        </w:rPr>
      </w:pPr>
      <w:r w:rsidRPr="00D22229">
        <w:rPr>
          <w:rFonts w:ascii="Helvetica Neue Light" w:hAnsi="Helvetica Neue Light"/>
          <w:sz w:val="20"/>
        </w:rPr>
        <w:t>This section covers the lessons learned through the course of the class and in particular this project, and then provides advice for future teams or individuals that are taking this course.</w:t>
      </w:r>
    </w:p>
    <w:p w:rsidR="003A0667" w:rsidRDefault="003A0667" w:rsidP="003A0667">
      <w:pPr>
        <w:pStyle w:val="Heading2"/>
      </w:pPr>
      <w:bookmarkStart w:id="56" w:name="_Toc103950433"/>
      <w:r>
        <w:t>Most Important Learnings</w:t>
      </w:r>
      <w:bookmarkEnd w:id="56"/>
    </w:p>
    <w:p w:rsidR="00CD2E12" w:rsidRDefault="00CD2E12" w:rsidP="00FE1824">
      <w:pPr>
        <w:spacing w:after="0"/>
        <w:rPr>
          <w:rFonts w:ascii="Helvetica Neue Light" w:hAnsi="Helvetica Neue Light"/>
          <w:sz w:val="20"/>
        </w:rPr>
      </w:pPr>
      <w:r>
        <w:rPr>
          <w:rFonts w:ascii="Helvetica Neue Light" w:hAnsi="Helvetica Neue Light"/>
          <w:sz w:val="20"/>
        </w:rPr>
        <w:t>The most important learnings through this project and throughout the course include</w:t>
      </w:r>
    </w:p>
    <w:p w:rsidR="00CD2E12" w:rsidRPr="00CD2E12" w:rsidRDefault="00CD2E12" w:rsidP="00CD2E12">
      <w:pPr>
        <w:pStyle w:val="ListParagraph"/>
        <w:numPr>
          <w:ilvl w:val="0"/>
          <w:numId w:val="17"/>
        </w:numPr>
        <w:spacing w:after="0"/>
        <w:rPr>
          <w:rFonts w:ascii="Helvetica Neue Light" w:hAnsi="Helvetica Neue Light"/>
          <w:sz w:val="20"/>
        </w:rPr>
      </w:pPr>
      <w:r w:rsidRPr="00CD2E12">
        <w:rPr>
          <w:rFonts w:ascii="Helvetica Neue Light" w:hAnsi="Helvetica Neue Light"/>
          <w:sz w:val="20"/>
        </w:rPr>
        <w:t>Most of us find it easy to take a language and a compiler for granted.  Understanding the intricacies of language construction and how compilers work under the hood is helpful in developing sound, efficient, and performant software</w:t>
      </w:r>
    </w:p>
    <w:p w:rsidR="00CD2E12" w:rsidRDefault="00CD2E12" w:rsidP="00CD2E12">
      <w:pPr>
        <w:pStyle w:val="ListParagraph"/>
        <w:numPr>
          <w:ilvl w:val="0"/>
          <w:numId w:val="17"/>
        </w:numPr>
        <w:spacing w:after="0"/>
        <w:rPr>
          <w:rFonts w:ascii="Helvetica Neue Light" w:hAnsi="Helvetica Neue Light"/>
          <w:sz w:val="20"/>
        </w:rPr>
      </w:pPr>
      <w:r>
        <w:rPr>
          <w:rFonts w:ascii="Helvetica Neue Light" w:hAnsi="Helvetica Neue Light"/>
          <w:sz w:val="20"/>
        </w:rPr>
        <w:t>Common compilers can be broken into a small number of key components including scanning (turning streams of characters into tokens), syntax trees (organization and structure of expressions and other types), parsing (identifying those expressions and other types), and the backend (rules defining what to do when expressions and other types are encountered)</w:t>
      </w:r>
    </w:p>
    <w:p w:rsidR="005B114A" w:rsidRDefault="00CD2E12" w:rsidP="00CD2E12">
      <w:pPr>
        <w:pStyle w:val="ListParagraph"/>
        <w:numPr>
          <w:ilvl w:val="0"/>
          <w:numId w:val="17"/>
        </w:numPr>
        <w:spacing w:after="0"/>
        <w:rPr>
          <w:rFonts w:ascii="Helvetica Neue Light" w:hAnsi="Helvetica Neue Light"/>
          <w:sz w:val="20"/>
        </w:rPr>
      </w:pPr>
      <w:r>
        <w:rPr>
          <w:rFonts w:ascii="Helvetica Neue Light" w:hAnsi="Helvetica Neue Light"/>
          <w:sz w:val="20"/>
        </w:rPr>
        <w:t>Objective Caml is a powerful functional language that also includes imperative features, and is language that provides streamlined compiler development</w:t>
      </w:r>
    </w:p>
    <w:p w:rsidR="00CD2E12" w:rsidRPr="00CD2E12" w:rsidRDefault="005B114A" w:rsidP="00CD2E12">
      <w:pPr>
        <w:pStyle w:val="ListParagraph"/>
        <w:numPr>
          <w:ilvl w:val="0"/>
          <w:numId w:val="17"/>
        </w:numPr>
        <w:spacing w:after="0"/>
        <w:rPr>
          <w:rFonts w:ascii="Helvetica Neue Light" w:hAnsi="Helvetica Neue Light"/>
          <w:sz w:val="20"/>
        </w:rPr>
      </w:pPr>
      <w:r>
        <w:rPr>
          <w:rFonts w:ascii="Helvetica Neue Light" w:hAnsi="Helvetica Neue Light"/>
          <w:sz w:val="20"/>
        </w:rPr>
        <w:t>Objective Caml is particularly powerful – in my humble opinion – on the front-end of a compiler, specifically scanning and parsing.  Getting the backend right in Objective Caml is difficult, and I would have preferred to have used an imperative language such as C for this task</w:t>
      </w:r>
    </w:p>
    <w:p w:rsidR="003A0667" w:rsidRDefault="003A0667" w:rsidP="003A0667">
      <w:pPr>
        <w:pStyle w:val="Heading2"/>
      </w:pPr>
      <w:bookmarkStart w:id="57" w:name="_Toc103950434"/>
      <w:r>
        <w:t>Advice for Future Teams</w:t>
      </w:r>
      <w:bookmarkEnd w:id="57"/>
    </w:p>
    <w:p w:rsidR="005B114A" w:rsidRDefault="005B114A" w:rsidP="00634C46">
      <w:pPr>
        <w:spacing w:after="0"/>
        <w:rPr>
          <w:rFonts w:ascii="Helvetica Neue Light" w:hAnsi="Helvetica Neue Light"/>
          <w:sz w:val="20"/>
        </w:rPr>
      </w:pPr>
      <w:r>
        <w:rPr>
          <w:rFonts w:ascii="Helvetica Neue Light" w:hAnsi="Helvetica Neue Light"/>
          <w:sz w:val="20"/>
        </w:rPr>
        <w:t>The following are advisory items for future teams that are building projects for COMS-W4115 and for future students that are taking the class.</w:t>
      </w:r>
    </w:p>
    <w:p w:rsidR="005B114A" w:rsidRPr="005B114A" w:rsidRDefault="005B114A" w:rsidP="005B114A">
      <w:pPr>
        <w:pStyle w:val="ListParagraph"/>
        <w:numPr>
          <w:ilvl w:val="0"/>
          <w:numId w:val="17"/>
        </w:numPr>
        <w:spacing w:after="0"/>
        <w:rPr>
          <w:rFonts w:ascii="Helvetica Neue Light" w:hAnsi="Helvetica Neue Light"/>
          <w:sz w:val="20"/>
        </w:rPr>
      </w:pPr>
      <w:r w:rsidRPr="005B114A">
        <w:rPr>
          <w:rFonts w:ascii="Helvetica Neue Light" w:hAnsi="Helvetica Neue Light"/>
          <w:sz w:val="20"/>
        </w:rPr>
        <w:t>For those that do not have experience programming in a functional language (I didn’t), start practicing with Objective Caml early.  Study and rebuild the calculator example, mapping out the way in which pieces work together.  Study the microc example as well, and also look at past projects</w:t>
      </w:r>
    </w:p>
    <w:p w:rsidR="005B114A" w:rsidRDefault="005B114A" w:rsidP="005B114A">
      <w:pPr>
        <w:pStyle w:val="ListParagraph"/>
        <w:numPr>
          <w:ilvl w:val="0"/>
          <w:numId w:val="17"/>
        </w:numPr>
        <w:spacing w:after="0"/>
        <w:rPr>
          <w:rFonts w:ascii="Helvetica Neue Light" w:hAnsi="Helvetica Neue Light"/>
          <w:sz w:val="20"/>
        </w:rPr>
      </w:pPr>
      <w:r>
        <w:rPr>
          <w:rFonts w:ascii="Helvetica Neue Light" w:hAnsi="Helvetica Neue Light"/>
          <w:sz w:val="20"/>
        </w:rPr>
        <w:t>Start your project early, do not procrastinate.  There is no worse feeling than being at the end of the eleventh hour with a massive bug when you should already be done with testing and have your documentation nearly complete</w:t>
      </w:r>
    </w:p>
    <w:p w:rsidR="005B114A" w:rsidRDefault="005B114A" w:rsidP="005B114A">
      <w:pPr>
        <w:pStyle w:val="ListParagraph"/>
        <w:numPr>
          <w:ilvl w:val="0"/>
          <w:numId w:val="17"/>
        </w:numPr>
        <w:spacing w:after="0"/>
        <w:rPr>
          <w:rFonts w:ascii="Helvetica Neue Light" w:hAnsi="Helvetica Neue Light"/>
          <w:sz w:val="20"/>
        </w:rPr>
      </w:pPr>
      <w:r>
        <w:rPr>
          <w:rFonts w:ascii="Helvetica Neue Light" w:hAnsi="Helvetica Neue Light"/>
          <w:sz w:val="20"/>
        </w:rPr>
        <w:t>Have laser-focus on your project.  Follow the KISS philosophy (keep it simple stupid).  You won’t have time to get to your ‘stretch’ items.  It’s better to do a small number of things right than to do a large number of things terribly wrong</w:t>
      </w:r>
    </w:p>
    <w:p w:rsidR="005B114A" w:rsidRDefault="005B114A" w:rsidP="005B114A">
      <w:pPr>
        <w:pStyle w:val="ListParagraph"/>
        <w:numPr>
          <w:ilvl w:val="0"/>
          <w:numId w:val="17"/>
        </w:numPr>
        <w:spacing w:after="0"/>
        <w:rPr>
          <w:rFonts w:ascii="Helvetica Neue Light" w:hAnsi="Helvetica Neue Light"/>
          <w:sz w:val="20"/>
        </w:rPr>
      </w:pPr>
      <w:r>
        <w:rPr>
          <w:rFonts w:ascii="Helvetica Neue Light" w:hAnsi="Helvetica Neue Light"/>
          <w:sz w:val="20"/>
        </w:rPr>
        <w:t>Allocate sufficient time weekly to study and to practice using Objective Caml.  You don’t want to learn this language in the final half of the class</w:t>
      </w:r>
    </w:p>
    <w:p w:rsidR="005B114A" w:rsidRDefault="005B114A" w:rsidP="005B114A">
      <w:pPr>
        <w:pStyle w:val="ListParagraph"/>
        <w:numPr>
          <w:ilvl w:val="0"/>
          <w:numId w:val="17"/>
        </w:numPr>
        <w:spacing w:after="0"/>
        <w:rPr>
          <w:rFonts w:ascii="Helvetica Neue Light" w:hAnsi="Helvetica Neue Light"/>
          <w:sz w:val="20"/>
        </w:rPr>
      </w:pPr>
      <w:r>
        <w:rPr>
          <w:rFonts w:ascii="Helvetica Neue Light" w:hAnsi="Helvetica Neue Light"/>
          <w:sz w:val="20"/>
        </w:rPr>
        <w:t>Print a hard copy of all slides that are related to the project and to Objective Caml.  Keep them in a binder and record your notes there, using tabs as bookmarks for quick access</w:t>
      </w:r>
    </w:p>
    <w:p w:rsidR="005B114A" w:rsidRDefault="005B114A" w:rsidP="005B114A">
      <w:pPr>
        <w:pStyle w:val="ListParagraph"/>
        <w:numPr>
          <w:ilvl w:val="0"/>
          <w:numId w:val="17"/>
        </w:numPr>
        <w:spacing w:after="0"/>
        <w:rPr>
          <w:rFonts w:ascii="Helvetica Neue Light" w:hAnsi="Helvetica Neue Light"/>
          <w:sz w:val="20"/>
        </w:rPr>
      </w:pPr>
      <w:r>
        <w:rPr>
          <w:rFonts w:ascii="Helvetica Neue Light" w:hAnsi="Helvetica Neue Light"/>
          <w:sz w:val="20"/>
        </w:rPr>
        <w:t>Start with the scanner first.  It is easiest.  You’ll find that you work with it less and less as your project moves forward</w:t>
      </w:r>
    </w:p>
    <w:p w:rsidR="005B114A" w:rsidRDefault="005B114A" w:rsidP="005B114A">
      <w:pPr>
        <w:pStyle w:val="ListParagraph"/>
        <w:numPr>
          <w:ilvl w:val="0"/>
          <w:numId w:val="17"/>
        </w:numPr>
        <w:spacing w:after="0"/>
        <w:rPr>
          <w:rFonts w:ascii="Helvetica Neue Light" w:hAnsi="Helvetica Neue Light"/>
          <w:sz w:val="20"/>
        </w:rPr>
      </w:pPr>
      <w:r>
        <w:rPr>
          <w:rFonts w:ascii="Helvetica Neue Light" w:hAnsi="Helvetica Neue Light"/>
          <w:sz w:val="20"/>
        </w:rPr>
        <w:t>Develop the parser and AST second.  These must be done together, as the AST defines the types used by the parser.  Be sure associativity and precedence are defined correctly</w:t>
      </w:r>
    </w:p>
    <w:p w:rsidR="00634C46" w:rsidRDefault="005B114A" w:rsidP="005B114A">
      <w:pPr>
        <w:pStyle w:val="ListParagraph"/>
        <w:numPr>
          <w:ilvl w:val="0"/>
          <w:numId w:val="17"/>
        </w:numPr>
        <w:spacing w:after="0"/>
        <w:rPr>
          <w:rFonts w:ascii="Helvetica Neue Light" w:hAnsi="Helvetica Neue Light"/>
          <w:sz w:val="20"/>
        </w:rPr>
      </w:pPr>
      <w:r>
        <w:rPr>
          <w:rFonts w:ascii="Helvetica Neue Light" w:hAnsi="Helvetica Neue Light"/>
          <w:sz w:val="20"/>
        </w:rPr>
        <w:t xml:space="preserve">Develop a generic backend and toplevel first, just to make sure your statements are tokenized and parsed correctly into expressions.  Think ‘printf’ </w:t>
      </w:r>
    </w:p>
    <w:p w:rsidR="00FE1824" w:rsidRDefault="00FE1824" w:rsidP="00FE1824">
      <w:pPr>
        <w:pStyle w:val="Heading1"/>
      </w:pPr>
      <w:bookmarkStart w:id="58" w:name="_Toc103950435"/>
      <w:r>
        <w:t>Appendix</w:t>
      </w:r>
      <w:bookmarkEnd w:id="58"/>
    </w:p>
    <w:p w:rsidR="00D22229" w:rsidRDefault="00D22229" w:rsidP="00D22229">
      <w:pPr>
        <w:pStyle w:val="Heading2"/>
      </w:pPr>
      <w:bookmarkStart w:id="59" w:name="_Toc103950436"/>
      <w:r>
        <w:t>Complete Code Listing</w:t>
      </w:r>
      <w:bookmarkEnd w:id="59"/>
    </w:p>
    <w:p w:rsidR="007724C5" w:rsidRDefault="00D22229" w:rsidP="00D22229">
      <w:pPr>
        <w:spacing w:after="0"/>
        <w:rPr>
          <w:rFonts w:ascii="Helvetica Neue Light" w:hAnsi="Helvetica Neue Light"/>
          <w:sz w:val="20"/>
        </w:rPr>
      </w:pPr>
      <w:r w:rsidRPr="00D22229">
        <w:rPr>
          <w:rFonts w:ascii="Helvetica Neue Light" w:hAnsi="Helvetica Neue Light"/>
          <w:sz w:val="20"/>
        </w:rPr>
        <w:t>Below is the output of each of the source code files.  None of the files generated by the O</w:t>
      </w:r>
      <w:r w:rsidR="005B114A">
        <w:rPr>
          <w:rFonts w:ascii="Helvetica Neue Light" w:hAnsi="Helvetica Neue Light"/>
          <w:sz w:val="20"/>
        </w:rPr>
        <w:t xml:space="preserve">bjective </w:t>
      </w:r>
      <w:r w:rsidRPr="00D22229">
        <w:rPr>
          <w:rFonts w:ascii="Helvetica Neue Light" w:hAnsi="Helvetica Neue Light"/>
          <w:sz w:val="20"/>
        </w:rPr>
        <w:t>Caml compiler or other tools are included.  Each of these files was authored by Joel Christner.</w:t>
      </w:r>
    </w:p>
    <w:p w:rsidR="00D22229" w:rsidRDefault="005B114A" w:rsidP="00D22229">
      <w:pPr>
        <w:pStyle w:val="Heading3"/>
      </w:pPr>
      <w:bookmarkStart w:id="60" w:name="_Toc103950437"/>
      <w:r>
        <w:t>scanner.mll</w:t>
      </w:r>
      <w:bookmarkEnd w:id="60"/>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scanner.mll :: mbc scanner :: jec2160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open Parser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let whitespace = [' ' '\t' '\r' '\n']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rule token = parse</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whitespace { token lexbuf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"REM"      { comment lexbuf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        { LPAREN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        { RPAREN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        { COLON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        { COMMA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        { PLUS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        { MINUS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        { TIMES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        { DIVIDE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        { EQ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'&lt;'        { LT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'&gt;'        { GT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"&lt;&gt;"       { NEQ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"&lt;="       { LEQ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"&gt;="       { GEQ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"if"       { IF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"then"     {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"else"     { ELSE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"for"      { FOR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"to"       { TO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"step"     { STEP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"next"     { NEXT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"while"    { WHILE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"do"       { DO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"loop"     { LOOP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"goto"     { GOTO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"gosub"    { GOSUB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"return"   { RETURN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"end"      { END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"print"    { PRINT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"input"    { INPUT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literals and identifiers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['0'-'9']+ as lit              { LITERAL(int_of_string lit)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['a'-'z' 'A'-'Z']+ as lxm      { ID(lxm)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extra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eof       { EOF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_ as char { raise (Failure("illegal character " ^ Char.escaped char))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comment handler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and comment = parse</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'\n'      { token lexbuf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_         { comment lexbuf }</w:t>
      </w:r>
    </w:p>
    <w:p w:rsidR="005B114A" w:rsidRDefault="005B114A" w:rsidP="005B114A">
      <w:pPr>
        <w:pStyle w:val="Heading3"/>
      </w:pPr>
      <w:bookmarkStart w:id="61" w:name="_Toc103950438"/>
      <w:r>
        <w:t>parser.mly</w:t>
      </w:r>
      <w:bookmarkEnd w:id="61"/>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parser.ml :: mbc parser :: jec2160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open Ast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tokens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%token LPAREN RPAREN COLON COMMA</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%token PLUS MINUS TIMES DIVIDE</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%token EQ NEQ LT GT LEQ GEQ</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%token IF THEN ELSE FOR TO STEP NEXT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%token WHILE DO LOOP GOTO</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%token GOSUB RETURN END PRINT INPUT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%token EOF</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%token &lt;int&gt; LITERAL</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%token &lt;string&gt; ID</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associativity and precedence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%nonassoc ELSE</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%left EQ NEQ</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%left GT GEQ LT LEQ</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%left PLUS MINUS</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%left TIMES DIVIDE</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change start to stmt after implemented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%start expr</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%type &lt; Ast.expr&gt; expr</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expr:</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ID                          { Id($1)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expr   PLUS   expr          { Binop($1, Add, $3, $3)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expr   MINUS  expr          { Binop($1, Sub, $3, $3)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expr   TIMES  expr          { Binop($1, Mul, $3, $3)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expr   DIVIDE expr          { Binop($1, Div, $3, $3)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expr   EQ     expr          { Binop($1, Equal, $3, $3)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expr   NEQ    expr          { Binop($1, Notequal, $3, $3)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expr   LT     expr</w:t>
      </w:r>
      <w:r w:rsidRPr="001007DB">
        <w:rPr>
          <w:rFonts w:ascii="Courier New" w:hAnsi="Courier New" w:cs="Monaco"/>
          <w:color w:val="000000"/>
          <w:sz w:val="18"/>
          <w:szCs w:val="20"/>
        </w:rPr>
        <w:tab/>
        <w:t xml:space="preserve">        { Binop($1, Less, $3, $3)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expr   GT     expr          { Binop($1, Greater, $3, $3)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expr   LEQ    expr          { Binop($1, Leq, $3, $3)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expr   GEQ    expr          { Binop($1, Geq, $3, $3)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LPAREN expr RPAREN          { $2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LITERAL                     { Lit($1)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IF expr THEN expr ELSE expr { Binop($2, Ifthenelse, $4, $6)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IF expr THEN expr           { Binop($2, Ifthen, $4, $4)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WHILE expr DO expr LOOP     { Binop($2, Whileop, $4, $4)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FOR expr TO expr expr NEXT  { Binop($2, Forop, $4, $5)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PRINT expr                  { Binop($2, Printop, $2, $2)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EOF</w:t>
      </w:r>
      <w:r w:rsidRPr="001007DB">
        <w:rPr>
          <w:rFonts w:ascii="Courier New" w:hAnsi="Courier New" w:cs="Monaco"/>
          <w:color w:val="000000"/>
          <w:sz w:val="18"/>
          <w:szCs w:val="20"/>
        </w:rPr>
        <w:tab/>
      </w:r>
      <w:r w:rsidRPr="001007DB">
        <w:rPr>
          <w:rFonts w:ascii="Courier New" w:hAnsi="Courier New" w:cs="Monaco"/>
          <w:color w:val="000000"/>
          <w:sz w:val="18"/>
          <w:szCs w:val="20"/>
        </w:rPr>
        <w:tab/>
      </w:r>
      <w:r w:rsidRPr="001007DB">
        <w:rPr>
          <w:rFonts w:ascii="Courier New" w:hAnsi="Courier New" w:cs="Monaco"/>
          <w:color w:val="000000"/>
          <w:sz w:val="18"/>
          <w:szCs w:val="20"/>
        </w:rPr>
        <w:tab/>
      </w:r>
      <w:r w:rsidRPr="001007DB">
        <w:rPr>
          <w:rFonts w:ascii="Courier New" w:hAnsi="Courier New" w:cs="Monaco"/>
          <w:color w:val="000000"/>
          <w:sz w:val="18"/>
          <w:szCs w:val="20"/>
        </w:rPr>
        <w:tab/>
      </w:r>
      <w:r w:rsidRPr="001007DB">
        <w:rPr>
          <w:rFonts w:ascii="Courier New" w:hAnsi="Courier New" w:cs="Monaco"/>
          <w:color w:val="000000"/>
          <w:sz w:val="18"/>
          <w:szCs w:val="20"/>
        </w:rPr>
        <w:tab/>
      </w:r>
      <w:r w:rsidRPr="001007DB">
        <w:rPr>
          <w:rFonts w:ascii="Courier New" w:hAnsi="Courier New" w:cs="Monaco"/>
          <w:color w:val="000000"/>
          <w:sz w:val="18"/>
          <w:szCs w:val="20"/>
        </w:rPr>
        <w:tab/>
      </w:r>
      <w:r w:rsidRPr="001007DB">
        <w:rPr>
          <w:rFonts w:ascii="Courier New" w:hAnsi="Courier New" w:cs="Monaco"/>
          <w:color w:val="000000"/>
          <w:sz w:val="18"/>
          <w:szCs w:val="20"/>
        </w:rPr>
        <w:tab/>
        <w:t>{ Endop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END</w:t>
      </w:r>
      <w:r w:rsidRPr="001007DB">
        <w:rPr>
          <w:rFonts w:ascii="Courier New" w:hAnsi="Courier New" w:cs="Monaco"/>
          <w:color w:val="000000"/>
          <w:sz w:val="18"/>
          <w:szCs w:val="20"/>
        </w:rPr>
        <w:tab/>
      </w:r>
      <w:r w:rsidRPr="001007DB">
        <w:rPr>
          <w:rFonts w:ascii="Courier New" w:hAnsi="Courier New" w:cs="Monaco"/>
          <w:color w:val="000000"/>
          <w:sz w:val="18"/>
          <w:szCs w:val="20"/>
        </w:rPr>
        <w:tab/>
      </w:r>
      <w:r w:rsidRPr="001007DB">
        <w:rPr>
          <w:rFonts w:ascii="Courier New" w:hAnsi="Courier New" w:cs="Monaco"/>
          <w:color w:val="000000"/>
          <w:sz w:val="18"/>
          <w:szCs w:val="20"/>
        </w:rPr>
        <w:tab/>
      </w:r>
      <w:r w:rsidRPr="001007DB">
        <w:rPr>
          <w:rFonts w:ascii="Courier New" w:hAnsi="Courier New" w:cs="Monaco"/>
          <w:color w:val="000000"/>
          <w:sz w:val="18"/>
          <w:szCs w:val="20"/>
        </w:rPr>
        <w:tab/>
      </w:r>
      <w:r w:rsidRPr="001007DB">
        <w:rPr>
          <w:rFonts w:ascii="Courier New" w:hAnsi="Courier New" w:cs="Monaco"/>
          <w:color w:val="000000"/>
          <w:sz w:val="18"/>
          <w:szCs w:val="20"/>
        </w:rPr>
        <w:tab/>
      </w:r>
      <w:r w:rsidRPr="001007DB">
        <w:rPr>
          <w:rFonts w:ascii="Courier New" w:hAnsi="Courier New" w:cs="Monaco"/>
          <w:color w:val="000000"/>
          <w:sz w:val="18"/>
          <w:szCs w:val="20"/>
        </w:rPr>
        <w:tab/>
      </w:r>
      <w:r w:rsidRPr="001007DB">
        <w:rPr>
          <w:rFonts w:ascii="Courier New" w:hAnsi="Courier New" w:cs="Monaco"/>
          <w:color w:val="000000"/>
          <w:sz w:val="18"/>
          <w:szCs w:val="20"/>
        </w:rPr>
        <w:tab/>
        <w:t>{ Endop }</w:t>
      </w:r>
    </w:p>
    <w:p w:rsidR="005B114A" w:rsidRDefault="005B114A" w:rsidP="005B114A">
      <w:pPr>
        <w:pStyle w:val="Heading3"/>
      </w:pPr>
      <w:bookmarkStart w:id="62" w:name="_Toc103950439"/>
      <w:r>
        <w:t>ast.mli</w:t>
      </w:r>
      <w:bookmarkEnd w:id="62"/>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type operator = Add | Sub | Mul | Div | Equal | Notequal | Less | Greater | Leq | Geq</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Ifthenelse | Ifthen | Whileop | Forop | Printop</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type expr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Binop of expr * operator * expr * expr</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Id of string</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Lit of int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8"/>
          <w:szCs w:val="20"/>
        </w:rPr>
      </w:pPr>
      <w:r w:rsidRPr="001007DB">
        <w:rPr>
          <w:rFonts w:ascii="Courier New" w:hAnsi="Courier New" w:cs="Monaco"/>
          <w:color w:val="000000"/>
          <w:sz w:val="18"/>
          <w:szCs w:val="20"/>
        </w:rPr>
        <w:t xml:space="preserve">  | Endop</w:t>
      </w:r>
    </w:p>
    <w:p w:rsidR="005B114A" w:rsidRDefault="005B114A" w:rsidP="005B114A">
      <w:pPr>
        <w:pStyle w:val="Heading3"/>
      </w:pPr>
      <w:bookmarkStart w:id="63" w:name="_Toc103950440"/>
      <w:r>
        <w:t>mbc.ml</w:t>
      </w:r>
      <w:bookmarkEnd w:id="63"/>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mbc.ml :: mbc toplevel :: jec2160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open Ast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Pr>
          <w:rFonts w:ascii="Courier New" w:hAnsi="Courier New" w:cs="Monaco"/>
          <w:color w:val="000000"/>
          <w:sz w:val="16"/>
          <w:szCs w:val="20"/>
        </w:rPr>
        <w:t xml:space="preserve">let debuglevel = 0 </w:t>
      </w:r>
      <w:r w:rsidRPr="001007DB">
        <w:rPr>
          <w:rFonts w:ascii="Courier New" w:hAnsi="Courier New" w:cs="Monaco"/>
          <w:color w:val="000000"/>
          <w:sz w:val="16"/>
          <w:szCs w:val="20"/>
        </w:rPr>
        <w:t xml:space="preserve"> (* 1=debug, 0=no debug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Pr>
          <w:rFonts w:ascii="Courier New" w:hAnsi="Courier New" w:cs="Monaco"/>
          <w:color w:val="000000"/>
          <w:sz w:val="16"/>
          <w:szCs w:val="20"/>
        </w:rPr>
        <w:t>(* add variab</w:t>
      </w:r>
      <w:r w:rsidRPr="001007DB">
        <w:rPr>
          <w:rFonts w:ascii="Courier New" w:hAnsi="Courier New" w:cs="Monaco"/>
          <w:color w:val="000000"/>
          <w:sz w:val="16"/>
          <w:szCs w:val="20"/>
        </w:rPr>
        <w:t>l</w:t>
      </w:r>
      <w:r>
        <w:rPr>
          <w:rFonts w:ascii="Courier New" w:hAnsi="Courier New" w:cs="Monaco"/>
          <w:color w:val="000000"/>
          <w:sz w:val="16"/>
          <w:szCs w:val="20"/>
        </w:rPr>
        <w:t>e</w:t>
      </w:r>
      <w:r w:rsidRPr="001007DB">
        <w:rPr>
          <w:rFonts w:ascii="Courier New" w:hAnsi="Courier New" w:cs="Monaco"/>
          <w:color w:val="000000"/>
          <w:sz w:val="16"/>
          <w:szCs w:val="20"/>
        </w:rPr>
        <w:t>s to a list, no concern over duplication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let add_text variablelist text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variablelist := text::!variablelist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add de-duplicated variables to a list - use 'add_text_nodup'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let rec add_to_list variablelist text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match variablelist with</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h::t -&gt; if h = text then variablelist else h::add_to_list t text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 -&gt; [text]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let add_text_nodup variablelist text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variablelist := add_to_list !variablelist text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top of program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let programheader1 =   ref ["#include &lt;stdlib.h&gt;"; "#include &lt;stdio.h&gt;\n"]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middle of program, printed after variable list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let programheader2 =   ref ["\nvoid main() {\n"]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end of program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let programfooter1 =   ref ["}\n"]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output program body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let (programcontents : (string list) ref) = ref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original program body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let (originalprogramcontents : (string list) ref) = ref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list of variables that were defined, all are global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let (varlist : (string list) ref) = ref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print all variable definitions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let printallvariables varlist = List.iter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(fun n -&gt; print_string "int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print_string 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print_string ";\n";) varlist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print list forward *)</w:t>
      </w:r>
    </w:p>
    <w:p w:rsid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let printlistfwd varlist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Pr>
          <w:rFonts w:ascii="Courier New" w:hAnsi="Courier New" w:cs="Monaco"/>
          <w:color w:val="000000"/>
          <w:sz w:val="16"/>
          <w:szCs w:val="20"/>
        </w:rPr>
        <w:t xml:space="preserve">  </w:t>
      </w:r>
      <w:r w:rsidRPr="001007DB">
        <w:rPr>
          <w:rFonts w:ascii="Courier New" w:hAnsi="Courier New" w:cs="Monaco"/>
          <w:color w:val="000000"/>
          <w:sz w:val="16"/>
          <w:szCs w:val="20"/>
        </w:rPr>
        <w:t>List.iter (fun n -&gt; print_string n; print_string "\n") !varlist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print list backward *)</w:t>
      </w:r>
    </w:p>
    <w:p w:rsid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let printlistback varlist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Pr>
          <w:rFonts w:ascii="Courier New" w:hAnsi="Courier New" w:cs="Monaco"/>
          <w:color w:val="000000"/>
          <w:sz w:val="16"/>
          <w:szCs w:val="20"/>
        </w:rPr>
        <w:t xml:space="preserve">  </w:t>
      </w:r>
      <w:r w:rsidRPr="001007DB">
        <w:rPr>
          <w:rFonts w:ascii="Courier New" w:hAnsi="Courier New" w:cs="Monaco"/>
          <w:color w:val="000000"/>
          <w:sz w:val="16"/>
          <w:szCs w:val="20"/>
        </w:rPr>
        <w:t>List.iter (fun n -&gt; print_string n; print_string "\n") (List.rev(!varlist))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let rec eval = function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Lit(x) -&gt; string_of_int x              (* number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Id(x) -&gt;                               (* variable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print_string ("variable name " ^ x ^ "\n")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add_text_nodup varlist x;</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x</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Endop -&gt;                               (* end of program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if (debuglevel == 1) then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print_string "endop\n"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Binop(e1, op, e2, e3) -&gt;               (* binary operators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let v1 = eval e1 and v2 = eval e2 and v3 = eval e3 in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match op with</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Add -&gt;                             (* addition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"addition\n" else print_string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 v1 ^ " +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Sub -&gt;                             (* subtraction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"subtraction\n"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 v1 ^ " -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Mul -&gt;                             (* multiplication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"multiplication\n"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 v1 ^ " *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Div -&gt;                             (* division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"division\n"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 v1 ^ " /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Equal -&gt;                           (* equal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"equal\n"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 v1 ^ " =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Notequal -&gt;                        (* not equal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"notequal\n"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 v1 ^ " !=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Less -&gt;                            (* less than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"less\n"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 v1 ^ " &lt;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Greater -&gt;                         (* greater than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"greater\n"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 v1 ^ " &gt;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Leq -&gt;                             (* less than or equal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"lessequal\n"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 v1 ^ " &lt;=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Geq -&gt;                             (* greater than or equal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"greaterequal\n"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 v1 ^ " &gt;=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Ifthenelse -&gt;                      (* if then else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"ifthenelse\n"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 ^ v1 ^ " { " ^ v2 ^ " } else { " ^ v3 ^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Ifthen -&gt;                          (* if then no else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"ifthen\n"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 ^ v1 ^ " { " ^ v2 ^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Whileop -&gt;                         (* while do loop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"whileop\n"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"while " ^ v1 ^ " { " ^ v2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Forop -&gt;                           (* for loop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"forop\n"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"for (" ^ v1 ^ ", i &lt; " ^ v2 ^ ", i++) { " ^ v3 ^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Printop -&gt;                         (* printop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if (debuglevel == 1) then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print_string "printop\n" else print_string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"printf(" ^ v1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let _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welcome message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"\n\nminimalistic basic compiler :: version 1.0 :: joel christner";</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"project for coms-w4115 :: columbia university :: prof edwards\n";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"original program contents";</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gather original program contents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let rec gatherprogram ()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try</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let line = input_line stdin in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print_endline line;      &lt;-- remove for debugging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t>add_text originalprogramcontents line;</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gatherprogram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with End_of_file -&gt;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printlistback originalprogramcontents;       (* display originalprogramcontents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in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gatherprogram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end of gathering program contents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"\n\n-------------------------------------------------------------------------------";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"end of input file, processing...";</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now we have the entire program stored in originalprogramcontents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evaluate expressions from each line in originalprogramcontents, store result in programcontents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let programparser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List.iter (fun programline -&gt;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print_string ":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t xml:space="preserve">            (* print_string programline;   *)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t>(* print_string "\n";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let lexbuf = Lexing.from_string programline in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let expr = Parser.expr Scanner.token lexbuf in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let result = eval expr in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print_endline result;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now we have each line evaluated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need to add it to programcontents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add_text programcontents result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r w:rsidRPr="001007DB">
        <w:rPr>
          <w:rFonts w:ascii="Courier New" w:hAnsi="Courier New" w:cs="Monaco"/>
          <w:color w:val="000000"/>
          <w:sz w:val="16"/>
          <w:szCs w:val="20"/>
        </w:rPr>
        <w:tab/>
        <w:t xml:space="preserve">  ) (List.rev(!originalprogramcontents))</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in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programparser;</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ab/>
      </w:r>
      <w:r w:rsidRPr="001007DB">
        <w:rPr>
          <w:rFonts w:ascii="Courier New" w:hAnsi="Courier New" w:cs="Monaco"/>
          <w:color w:val="000000"/>
          <w:sz w:val="16"/>
          <w:szCs w:val="20"/>
        </w:rPr>
        <w:tab/>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final program stored in programcontents - need to display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"\n\n-------------------------------------------------------------------------------";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"output file...";</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print programheader1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printlistfwd programheader1;</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print list of variables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printallvariables !varlist;</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print programheader2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printlistfwd programheader2;</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print programcontents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printlistback programcontents;</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 print programfooter1 *)</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printlistfwd programfooter1;</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"\n\n-------------------------------------------------------------------------------";</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"finished...";</w:t>
      </w:r>
    </w:p>
    <w:p w:rsidR="001007DB" w:rsidRPr="001007DB" w:rsidRDefault="001007DB" w:rsidP="001007DB">
      <w:pPr>
        <w:widowControl w:val="0"/>
        <w:tabs>
          <w:tab w:val="left" w:pos="480"/>
        </w:tabs>
        <w:autoSpaceDE w:val="0"/>
        <w:autoSpaceDN w:val="0"/>
        <w:adjustRightInd w:val="0"/>
        <w:spacing w:after="0"/>
        <w:rPr>
          <w:rFonts w:ascii="Courier New" w:hAnsi="Courier New" w:cs="Monaco"/>
          <w:color w:val="000000"/>
          <w:sz w:val="16"/>
          <w:szCs w:val="20"/>
        </w:rPr>
      </w:pPr>
      <w:r w:rsidRPr="001007DB">
        <w:rPr>
          <w:rFonts w:ascii="Courier New" w:hAnsi="Courier New" w:cs="Monaco"/>
          <w:color w:val="000000"/>
          <w:sz w:val="16"/>
          <w:szCs w:val="20"/>
        </w:rPr>
        <w:t xml:space="preserve">  print_endline "-------------------------------------------------------------------------------";</w:t>
      </w:r>
    </w:p>
    <w:p w:rsidR="005B114A" w:rsidRDefault="005B114A" w:rsidP="005B114A">
      <w:pPr>
        <w:pStyle w:val="Heading3"/>
      </w:pPr>
      <w:bookmarkStart w:id="64" w:name="_Toc103950441"/>
      <w:r>
        <w:t>makefile</w:t>
      </w:r>
      <w:bookmarkEnd w:id="64"/>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OBJS = parser.cmo scanner.cmo mbc.cmo</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TESTS =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addsub-bad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addsub-good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assign-bad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assign-good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for-bad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for-good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forloops-bad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forloops-good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identifiers-bad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identifiers-good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ifthen-bad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ifthen-good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literals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multdiv-bad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multdiv-good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print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relation-bad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relation-good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rem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while-bad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while-good</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EXAMPLES =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exampleprogram1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exampleprogram2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forloop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ifthen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math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 xml:space="preserve">whileloop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TARFILES = Makefile scanner.mll parser.mly ast.mli mbc.ml tests.sh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 xml:space="preserve">           $(TESTS:%=testcases/%.bas)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b/>
      </w:r>
      <w:r w:rsidRPr="00FE2968">
        <w:rPr>
          <w:rFonts w:ascii="Courier New" w:hAnsi="Courier New" w:cs="Monaco"/>
          <w:color w:val="000000"/>
          <w:sz w:val="18"/>
          <w:szCs w:val="20"/>
        </w:rPr>
        <w:tab/>
        <w:t xml:space="preserve">   $(EXAMPLES:%=examples/%.bas)</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mbc : $(OBJS)</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b/>
        <w:t>ocamlc -o mbc $(OBJS)</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AA0D91"/>
          <w:sz w:val="18"/>
          <w:szCs w:val="20"/>
        </w:rPr>
        <w:t>.PHONY</w:t>
      </w:r>
      <w:r w:rsidRPr="00FE2968">
        <w:rPr>
          <w:rFonts w:ascii="Courier New" w:hAnsi="Courier New" w:cs="Monaco"/>
          <w:color w:val="000000"/>
          <w:sz w:val="18"/>
          <w:szCs w:val="20"/>
        </w:rPr>
        <w:t xml:space="preserve"> : test</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test : mbc test.sh</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b/>
        <w:t>./test.sh</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scanner.ml : scanner.mll</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b/>
        <w:t>ocamllex scanner.mll</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parser.ml parser.mli : parser.mly</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b/>
        <w:t>ocamlyacc parser.mly</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%.cmo : %.ml</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b/>
        <w:t>ocamlc -c $&lt;</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%.cmi : %.mli</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b/>
        <w:t>ocamlc -c $&lt;</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mbc.tar.gz : $(TARFILES)</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b/>
        <w:t>cd .. &amp;&amp; tar zcf mbc/mbc.tar.gz $(TARFILES:%=mbc/%)</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AA0D91"/>
          <w:sz w:val="18"/>
          <w:szCs w:val="20"/>
        </w:rPr>
        <w:t>.PHONY</w:t>
      </w:r>
      <w:r w:rsidRPr="00FE2968">
        <w:rPr>
          <w:rFonts w:ascii="Courier New" w:hAnsi="Courier New" w:cs="Monaco"/>
          <w:color w:val="000000"/>
          <w:sz w:val="18"/>
          <w:szCs w:val="20"/>
        </w:rPr>
        <w:t xml:space="preserve"> : clean</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clean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ab/>
        <w:t>rm -f mbc parser.ml parser.mli scanner.ml *.cmo *.cmi</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7400"/>
          <w:sz w:val="18"/>
          <w:szCs w:val="20"/>
        </w:rPr>
        <w:t># Generated by ocamldep *.ml *.mli</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 xml:space="preserve">mbc.cmo: scanner.cmo parser.cmi ast.cmi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 xml:space="preserve">mbc.cmx: scanner.cmx parser.cmx ast.cmi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 xml:space="preserve">parser.cmo: ast.cmi parser.cmi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 xml:space="preserve">parser.cmx: ast.cmi parser.cmi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 xml:space="preserve">scanner.cmo: parser.cmi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 xml:space="preserve">scanner.cmx: parser.cmx </w:t>
      </w:r>
    </w:p>
    <w:p w:rsidR="00FE2968" w:rsidRPr="00FE2968" w:rsidRDefault="00FE2968" w:rsidP="00FE2968">
      <w:pPr>
        <w:widowControl w:val="0"/>
        <w:tabs>
          <w:tab w:val="left" w:pos="480"/>
        </w:tabs>
        <w:autoSpaceDE w:val="0"/>
        <w:autoSpaceDN w:val="0"/>
        <w:adjustRightInd w:val="0"/>
        <w:spacing w:after="0"/>
        <w:rPr>
          <w:rFonts w:ascii="Courier New" w:hAnsi="Courier New" w:cs="Monaco"/>
          <w:color w:val="000000"/>
          <w:sz w:val="18"/>
          <w:szCs w:val="20"/>
        </w:rPr>
      </w:pPr>
      <w:r w:rsidRPr="00FE2968">
        <w:rPr>
          <w:rFonts w:ascii="Courier New" w:hAnsi="Courier New" w:cs="Monaco"/>
          <w:color w:val="000000"/>
          <w:sz w:val="18"/>
          <w:szCs w:val="20"/>
        </w:rPr>
        <w:t xml:space="preserve">parser.cmi: ast.cmi </w:t>
      </w:r>
    </w:p>
    <w:p w:rsidR="00FE2968" w:rsidRDefault="00FE2968" w:rsidP="00FE2968">
      <w:pPr>
        <w:pStyle w:val="Heading1"/>
      </w:pPr>
      <w:bookmarkStart w:id="65" w:name="_Toc103950442"/>
      <w:r>
        <w:t>End of Document</w:t>
      </w:r>
      <w:bookmarkEnd w:id="65"/>
    </w:p>
    <w:p w:rsidR="00FE2968" w:rsidRDefault="00FE2968" w:rsidP="00FE2968">
      <w:pPr>
        <w:spacing w:after="0"/>
        <w:rPr>
          <w:rFonts w:ascii="Helvetica Neue Light" w:hAnsi="Helvetica Neue Light"/>
          <w:sz w:val="20"/>
        </w:rPr>
      </w:pPr>
      <w:r>
        <w:rPr>
          <w:rFonts w:ascii="Helvetica Neue Light" w:hAnsi="Helvetica Neue Light"/>
          <w:sz w:val="20"/>
        </w:rPr>
        <w:t>This concludes the final report for the MBC project.  I thoroughly enjoyed this class and this project, and only wish I had a couple more days to wrap up the loose ends.  Thanks to Professor Edwards for managing such a challenging and rewarding course.</w:t>
      </w:r>
    </w:p>
    <w:p w:rsidR="00FE2968" w:rsidRDefault="00FE2968" w:rsidP="00FE2968">
      <w:pPr>
        <w:spacing w:after="0"/>
        <w:rPr>
          <w:rFonts w:ascii="Helvetica Neue Light" w:hAnsi="Helvetica Neue Light"/>
          <w:sz w:val="20"/>
        </w:rPr>
      </w:pPr>
    </w:p>
    <w:p w:rsidR="00706556" w:rsidRPr="005B114A" w:rsidRDefault="00706556" w:rsidP="005B114A">
      <w:pPr>
        <w:spacing w:after="0"/>
        <w:rPr>
          <w:rFonts w:ascii="Helvetica Neue Light" w:hAnsi="Helvetica Neue Light"/>
          <w:sz w:val="20"/>
        </w:rPr>
      </w:pPr>
    </w:p>
    <w:sectPr w:rsidR="00706556" w:rsidRPr="005B114A" w:rsidSect="0070655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Helvetica Neue Light">
    <w:panose1 w:val="020004030000000200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Monaco">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2D43501"/>
    <w:multiLevelType w:val="hybridMultilevel"/>
    <w:tmpl w:val="493857E0"/>
    <w:lvl w:ilvl="0" w:tplc="10027F52">
      <w:numFmt w:val="bullet"/>
      <w:lvlText w:val="-"/>
      <w:lvlJc w:val="left"/>
      <w:pPr>
        <w:ind w:left="720" w:hanging="360"/>
      </w:pPr>
      <w:rPr>
        <w:rFonts w:ascii="Helvetica Neue Light" w:eastAsiaTheme="minorHAnsi" w:hAnsi="Helvetica Neue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770852"/>
    <w:multiLevelType w:val="hybridMultilevel"/>
    <w:tmpl w:val="EEA60A82"/>
    <w:lvl w:ilvl="0" w:tplc="10027F52">
      <w:numFmt w:val="bullet"/>
      <w:lvlText w:val="-"/>
      <w:lvlJc w:val="left"/>
      <w:pPr>
        <w:ind w:left="720" w:hanging="360"/>
      </w:pPr>
      <w:rPr>
        <w:rFonts w:ascii="Helvetica Neue Light" w:eastAsiaTheme="minorHAnsi" w:hAnsi="Helvetica Neue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C2D9E"/>
    <w:multiLevelType w:val="hybridMultilevel"/>
    <w:tmpl w:val="99A60AC2"/>
    <w:lvl w:ilvl="0" w:tplc="10027F52">
      <w:numFmt w:val="bullet"/>
      <w:lvlText w:val="-"/>
      <w:lvlJc w:val="left"/>
      <w:pPr>
        <w:ind w:left="720" w:hanging="360"/>
      </w:pPr>
      <w:rPr>
        <w:rFonts w:ascii="Helvetica Neue Light" w:eastAsiaTheme="minorHAnsi" w:hAnsi="Helvetica Neue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942946"/>
    <w:multiLevelType w:val="hybridMultilevel"/>
    <w:tmpl w:val="732AB14C"/>
    <w:lvl w:ilvl="0" w:tplc="10027F52">
      <w:start w:val="1"/>
      <w:numFmt w:val="bullet"/>
      <w:lvlText w:val="-"/>
      <w:lvlJc w:val="left"/>
      <w:pPr>
        <w:ind w:left="720" w:hanging="360"/>
      </w:pPr>
      <w:rPr>
        <w:rFonts w:ascii="Helvetica Neue Light" w:eastAsiaTheme="minorHAnsi" w:hAnsi="Helvetica Neue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83FE0"/>
    <w:multiLevelType w:val="hybridMultilevel"/>
    <w:tmpl w:val="F63E4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721C9D"/>
    <w:multiLevelType w:val="hybridMultilevel"/>
    <w:tmpl w:val="F6E8E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476DED"/>
    <w:multiLevelType w:val="hybridMultilevel"/>
    <w:tmpl w:val="A1141538"/>
    <w:lvl w:ilvl="0" w:tplc="C720B502">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B71791"/>
    <w:multiLevelType w:val="hybridMultilevel"/>
    <w:tmpl w:val="12BC33A0"/>
    <w:lvl w:ilvl="0" w:tplc="10027F52">
      <w:numFmt w:val="bullet"/>
      <w:lvlText w:val="-"/>
      <w:lvlJc w:val="left"/>
      <w:pPr>
        <w:ind w:left="720" w:hanging="360"/>
      </w:pPr>
      <w:rPr>
        <w:rFonts w:ascii="Helvetica Neue Light" w:eastAsiaTheme="minorHAnsi" w:hAnsi="Helvetica Neue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D1488E"/>
    <w:multiLevelType w:val="hybridMultilevel"/>
    <w:tmpl w:val="7CD46654"/>
    <w:lvl w:ilvl="0" w:tplc="10027F52">
      <w:numFmt w:val="bullet"/>
      <w:lvlText w:val="-"/>
      <w:lvlJc w:val="left"/>
      <w:pPr>
        <w:ind w:left="720" w:hanging="360"/>
      </w:pPr>
      <w:rPr>
        <w:rFonts w:ascii="Helvetica Neue Light" w:eastAsiaTheme="minorHAnsi" w:hAnsi="Helvetica Neue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CB5437"/>
    <w:multiLevelType w:val="hybridMultilevel"/>
    <w:tmpl w:val="DC14AD52"/>
    <w:lvl w:ilvl="0" w:tplc="10027F52">
      <w:numFmt w:val="bullet"/>
      <w:lvlText w:val="-"/>
      <w:lvlJc w:val="left"/>
      <w:pPr>
        <w:ind w:left="720" w:hanging="360"/>
      </w:pPr>
      <w:rPr>
        <w:rFonts w:ascii="Helvetica Neue Light" w:eastAsiaTheme="minorHAnsi" w:hAnsi="Helvetica Neue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E02B39"/>
    <w:multiLevelType w:val="hybridMultilevel"/>
    <w:tmpl w:val="5364B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1A2D82"/>
    <w:multiLevelType w:val="hybridMultilevel"/>
    <w:tmpl w:val="A1141538"/>
    <w:lvl w:ilvl="0" w:tplc="C720B502">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F25165"/>
    <w:multiLevelType w:val="hybridMultilevel"/>
    <w:tmpl w:val="ACACC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BF7AFA"/>
    <w:multiLevelType w:val="hybridMultilevel"/>
    <w:tmpl w:val="24949B7E"/>
    <w:lvl w:ilvl="0" w:tplc="10027F52">
      <w:numFmt w:val="bullet"/>
      <w:lvlText w:val="-"/>
      <w:lvlJc w:val="left"/>
      <w:pPr>
        <w:ind w:left="720" w:hanging="360"/>
      </w:pPr>
      <w:rPr>
        <w:rFonts w:ascii="Helvetica Neue Light" w:eastAsiaTheme="minorHAnsi" w:hAnsi="Helvetica Neue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E75CAF"/>
    <w:multiLevelType w:val="hybridMultilevel"/>
    <w:tmpl w:val="A1141538"/>
    <w:lvl w:ilvl="0" w:tplc="C720B502">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FF6E7E"/>
    <w:multiLevelType w:val="hybridMultilevel"/>
    <w:tmpl w:val="4EA45784"/>
    <w:lvl w:ilvl="0" w:tplc="10027F52">
      <w:numFmt w:val="bullet"/>
      <w:lvlText w:val="-"/>
      <w:lvlJc w:val="left"/>
      <w:pPr>
        <w:ind w:left="720" w:hanging="360"/>
      </w:pPr>
      <w:rPr>
        <w:rFonts w:ascii="Helvetica Neue Light" w:eastAsiaTheme="minorHAnsi" w:hAnsi="Helvetica Neue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CF4222"/>
    <w:multiLevelType w:val="hybridMultilevel"/>
    <w:tmpl w:val="861C5F5C"/>
    <w:lvl w:ilvl="0" w:tplc="10027F52">
      <w:numFmt w:val="bullet"/>
      <w:lvlText w:val="-"/>
      <w:lvlJc w:val="left"/>
      <w:pPr>
        <w:ind w:left="720" w:hanging="360"/>
      </w:pPr>
      <w:rPr>
        <w:rFonts w:ascii="Helvetica Neue Light" w:eastAsiaTheme="minorHAnsi" w:hAnsi="Helvetica Neue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6"/>
  </w:num>
  <w:num w:numId="4">
    <w:abstractNumId w:val="2"/>
  </w:num>
  <w:num w:numId="5">
    <w:abstractNumId w:val="8"/>
  </w:num>
  <w:num w:numId="6">
    <w:abstractNumId w:val="0"/>
  </w:num>
  <w:num w:numId="7">
    <w:abstractNumId w:val="15"/>
  </w:num>
  <w:num w:numId="8">
    <w:abstractNumId w:val="1"/>
  </w:num>
  <w:num w:numId="9">
    <w:abstractNumId w:val="9"/>
  </w:num>
  <w:num w:numId="10">
    <w:abstractNumId w:val="6"/>
  </w:num>
  <w:num w:numId="11">
    <w:abstractNumId w:val="11"/>
  </w:num>
  <w:num w:numId="12">
    <w:abstractNumId w:val="14"/>
  </w:num>
  <w:num w:numId="13">
    <w:abstractNumId w:val="12"/>
  </w:num>
  <w:num w:numId="14">
    <w:abstractNumId w:val="4"/>
  </w:num>
  <w:num w:numId="15">
    <w:abstractNumId w:val="10"/>
  </w:num>
  <w:num w:numId="16">
    <w:abstractNumId w:val="5"/>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6"/>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FE1824"/>
    <w:rsid w:val="0000238D"/>
    <w:rsid w:val="000177B7"/>
    <w:rsid w:val="00020362"/>
    <w:rsid w:val="0002794F"/>
    <w:rsid w:val="00053C6C"/>
    <w:rsid w:val="000A7DA5"/>
    <w:rsid w:val="000E5415"/>
    <w:rsid w:val="001007DB"/>
    <w:rsid w:val="001063AA"/>
    <w:rsid w:val="00145A67"/>
    <w:rsid w:val="001601CF"/>
    <w:rsid w:val="00165425"/>
    <w:rsid w:val="001807A5"/>
    <w:rsid w:val="001E4DDE"/>
    <w:rsid w:val="001F3C21"/>
    <w:rsid w:val="00256060"/>
    <w:rsid w:val="00282826"/>
    <w:rsid w:val="00291448"/>
    <w:rsid w:val="002E6285"/>
    <w:rsid w:val="0030509D"/>
    <w:rsid w:val="00313DDE"/>
    <w:rsid w:val="0032627E"/>
    <w:rsid w:val="00381C0B"/>
    <w:rsid w:val="003A0667"/>
    <w:rsid w:val="003B01D8"/>
    <w:rsid w:val="003B4797"/>
    <w:rsid w:val="003B4A08"/>
    <w:rsid w:val="00424362"/>
    <w:rsid w:val="00436D04"/>
    <w:rsid w:val="005B114A"/>
    <w:rsid w:val="005C0D15"/>
    <w:rsid w:val="005D7028"/>
    <w:rsid w:val="005E0435"/>
    <w:rsid w:val="005F2F07"/>
    <w:rsid w:val="005F6B4E"/>
    <w:rsid w:val="00634C46"/>
    <w:rsid w:val="00645DE9"/>
    <w:rsid w:val="00670011"/>
    <w:rsid w:val="006868B8"/>
    <w:rsid w:val="006C0B01"/>
    <w:rsid w:val="006C5532"/>
    <w:rsid w:val="006E6624"/>
    <w:rsid w:val="00706556"/>
    <w:rsid w:val="00733148"/>
    <w:rsid w:val="007418D3"/>
    <w:rsid w:val="00753A81"/>
    <w:rsid w:val="007724C5"/>
    <w:rsid w:val="007C2A5E"/>
    <w:rsid w:val="007D3B8A"/>
    <w:rsid w:val="00813FED"/>
    <w:rsid w:val="0081645C"/>
    <w:rsid w:val="00827F7E"/>
    <w:rsid w:val="00836F5D"/>
    <w:rsid w:val="0088525D"/>
    <w:rsid w:val="008F639F"/>
    <w:rsid w:val="0093525A"/>
    <w:rsid w:val="00942B35"/>
    <w:rsid w:val="0095400C"/>
    <w:rsid w:val="009E4489"/>
    <w:rsid w:val="00A648BE"/>
    <w:rsid w:val="00AA448F"/>
    <w:rsid w:val="00AB64EC"/>
    <w:rsid w:val="00AD7068"/>
    <w:rsid w:val="00AE3A57"/>
    <w:rsid w:val="00B17400"/>
    <w:rsid w:val="00B328F6"/>
    <w:rsid w:val="00B5364F"/>
    <w:rsid w:val="00B67829"/>
    <w:rsid w:val="00BE0A63"/>
    <w:rsid w:val="00BE574E"/>
    <w:rsid w:val="00BF3C95"/>
    <w:rsid w:val="00C65102"/>
    <w:rsid w:val="00CD2E12"/>
    <w:rsid w:val="00D22229"/>
    <w:rsid w:val="00D67489"/>
    <w:rsid w:val="00DB2062"/>
    <w:rsid w:val="00DF3FA7"/>
    <w:rsid w:val="00E10F6B"/>
    <w:rsid w:val="00E65B9F"/>
    <w:rsid w:val="00E9465B"/>
    <w:rsid w:val="00EE6C37"/>
    <w:rsid w:val="00F20E29"/>
    <w:rsid w:val="00F3510D"/>
    <w:rsid w:val="00FB3661"/>
    <w:rsid w:val="00FE1824"/>
    <w:rsid w:val="00FE2968"/>
    <w:rsid w:val="00FF663B"/>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atentStyles>
  <w:style w:type="paragraph" w:default="1" w:styleId="Normal">
    <w:name w:val="Normal"/>
    <w:qFormat/>
    <w:rsid w:val="00186D46"/>
  </w:style>
  <w:style w:type="paragraph" w:styleId="Heading1">
    <w:name w:val="heading 1"/>
    <w:basedOn w:val="Normal"/>
    <w:next w:val="Normal"/>
    <w:link w:val="Heading1Char"/>
    <w:uiPriority w:val="9"/>
    <w:qFormat/>
    <w:rsid w:val="00FE1824"/>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7065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222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FE1824"/>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FE1824"/>
    <w:pPr>
      <w:ind w:left="720"/>
      <w:contextualSpacing/>
    </w:pPr>
  </w:style>
  <w:style w:type="character" w:customStyle="1" w:styleId="Heading2Char">
    <w:name w:val="Heading 2 Char"/>
    <w:basedOn w:val="DefaultParagraphFont"/>
    <w:link w:val="Heading2"/>
    <w:uiPriority w:val="9"/>
    <w:rsid w:val="00706556"/>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semiHidden/>
    <w:unhideWhenUsed/>
    <w:rsid w:val="00942B35"/>
    <w:pPr>
      <w:spacing w:before="120" w:after="0"/>
    </w:pPr>
    <w:rPr>
      <w:rFonts w:asciiTheme="majorHAnsi" w:hAnsiTheme="majorHAnsi"/>
      <w:b/>
      <w:color w:val="548DD4"/>
    </w:rPr>
  </w:style>
  <w:style w:type="paragraph" w:styleId="TOC2">
    <w:name w:val="toc 2"/>
    <w:basedOn w:val="Normal"/>
    <w:next w:val="Normal"/>
    <w:autoRedefine/>
    <w:uiPriority w:val="39"/>
    <w:semiHidden/>
    <w:unhideWhenUsed/>
    <w:rsid w:val="00942B35"/>
    <w:pPr>
      <w:spacing w:after="0"/>
    </w:pPr>
    <w:rPr>
      <w:sz w:val="22"/>
      <w:szCs w:val="22"/>
    </w:rPr>
  </w:style>
  <w:style w:type="paragraph" w:styleId="TOC3">
    <w:name w:val="toc 3"/>
    <w:basedOn w:val="Normal"/>
    <w:next w:val="Normal"/>
    <w:autoRedefine/>
    <w:uiPriority w:val="39"/>
    <w:semiHidden/>
    <w:unhideWhenUsed/>
    <w:rsid w:val="00942B35"/>
    <w:pPr>
      <w:spacing w:after="0"/>
      <w:ind w:left="240"/>
    </w:pPr>
    <w:rPr>
      <w:i/>
      <w:sz w:val="22"/>
      <w:szCs w:val="22"/>
    </w:rPr>
  </w:style>
  <w:style w:type="paragraph" w:styleId="TOC4">
    <w:name w:val="toc 4"/>
    <w:basedOn w:val="Normal"/>
    <w:next w:val="Normal"/>
    <w:autoRedefine/>
    <w:uiPriority w:val="39"/>
    <w:semiHidden/>
    <w:unhideWhenUsed/>
    <w:rsid w:val="00942B35"/>
    <w:pPr>
      <w:pBdr>
        <w:between w:val="double" w:sz="6" w:space="0" w:color="auto"/>
      </w:pBdr>
      <w:spacing w:after="0"/>
      <w:ind w:left="480"/>
    </w:pPr>
    <w:rPr>
      <w:sz w:val="20"/>
      <w:szCs w:val="20"/>
    </w:rPr>
  </w:style>
  <w:style w:type="paragraph" w:styleId="TOC5">
    <w:name w:val="toc 5"/>
    <w:basedOn w:val="Normal"/>
    <w:next w:val="Normal"/>
    <w:autoRedefine/>
    <w:uiPriority w:val="39"/>
    <w:semiHidden/>
    <w:unhideWhenUsed/>
    <w:rsid w:val="00942B35"/>
    <w:pPr>
      <w:pBdr>
        <w:between w:val="double" w:sz="6" w:space="0" w:color="auto"/>
      </w:pBdr>
      <w:spacing w:after="0"/>
      <w:ind w:left="720"/>
    </w:pPr>
    <w:rPr>
      <w:sz w:val="20"/>
      <w:szCs w:val="20"/>
    </w:rPr>
  </w:style>
  <w:style w:type="paragraph" w:styleId="TOC6">
    <w:name w:val="toc 6"/>
    <w:basedOn w:val="Normal"/>
    <w:next w:val="Normal"/>
    <w:autoRedefine/>
    <w:uiPriority w:val="39"/>
    <w:semiHidden/>
    <w:unhideWhenUsed/>
    <w:rsid w:val="00942B35"/>
    <w:pPr>
      <w:pBdr>
        <w:between w:val="double" w:sz="6" w:space="0" w:color="auto"/>
      </w:pBdr>
      <w:spacing w:after="0"/>
      <w:ind w:left="960"/>
    </w:pPr>
    <w:rPr>
      <w:sz w:val="20"/>
      <w:szCs w:val="20"/>
    </w:rPr>
  </w:style>
  <w:style w:type="paragraph" w:styleId="TOC7">
    <w:name w:val="toc 7"/>
    <w:basedOn w:val="Normal"/>
    <w:next w:val="Normal"/>
    <w:autoRedefine/>
    <w:uiPriority w:val="39"/>
    <w:semiHidden/>
    <w:unhideWhenUsed/>
    <w:rsid w:val="00942B35"/>
    <w:pPr>
      <w:pBdr>
        <w:between w:val="double" w:sz="6" w:space="0" w:color="auto"/>
      </w:pBdr>
      <w:spacing w:after="0"/>
      <w:ind w:left="1200"/>
    </w:pPr>
    <w:rPr>
      <w:sz w:val="20"/>
      <w:szCs w:val="20"/>
    </w:rPr>
  </w:style>
  <w:style w:type="paragraph" w:styleId="TOC8">
    <w:name w:val="toc 8"/>
    <w:basedOn w:val="Normal"/>
    <w:next w:val="Normal"/>
    <w:autoRedefine/>
    <w:uiPriority w:val="39"/>
    <w:semiHidden/>
    <w:unhideWhenUsed/>
    <w:rsid w:val="00942B35"/>
    <w:pPr>
      <w:pBdr>
        <w:between w:val="double" w:sz="6" w:space="0" w:color="auto"/>
      </w:pBdr>
      <w:spacing w:after="0"/>
      <w:ind w:left="1440"/>
    </w:pPr>
    <w:rPr>
      <w:sz w:val="20"/>
      <w:szCs w:val="20"/>
    </w:rPr>
  </w:style>
  <w:style w:type="paragraph" w:styleId="TOC9">
    <w:name w:val="toc 9"/>
    <w:basedOn w:val="Normal"/>
    <w:next w:val="Normal"/>
    <w:autoRedefine/>
    <w:uiPriority w:val="39"/>
    <w:semiHidden/>
    <w:unhideWhenUsed/>
    <w:rsid w:val="00942B35"/>
    <w:pPr>
      <w:pBdr>
        <w:between w:val="double" w:sz="6" w:space="0" w:color="auto"/>
      </w:pBdr>
      <w:spacing w:after="0"/>
      <w:ind w:left="1680"/>
    </w:pPr>
    <w:rPr>
      <w:sz w:val="20"/>
      <w:szCs w:val="20"/>
    </w:rPr>
  </w:style>
  <w:style w:type="character" w:customStyle="1" w:styleId="Heading3Char">
    <w:name w:val="Heading 3 Char"/>
    <w:basedOn w:val="DefaultParagraphFont"/>
    <w:link w:val="Heading3"/>
    <w:uiPriority w:val="9"/>
    <w:rsid w:val="00D22229"/>
    <w:rPr>
      <w:rFonts w:asciiTheme="majorHAnsi" w:eastAsiaTheme="majorEastAsia" w:hAnsiTheme="majorHAnsi" w:cstheme="majorBidi"/>
      <w:b/>
      <w:bCs/>
      <w:color w:val="4F81BD" w:themeColor="accent1"/>
    </w:rPr>
  </w:style>
  <w:style w:type="table" w:styleId="TableGrid">
    <w:name w:val="Table Grid"/>
    <w:basedOn w:val="TableNormal"/>
    <w:uiPriority w:val="59"/>
    <w:rsid w:val="00436D04"/>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D67489"/>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hyperlink" Target="http://caml.inria.fr/resources/forums.en.html" TargetMode="Externa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22</Pages>
  <Words>5889</Words>
  <Characters>33568</Characters>
  <Application>Microsoft Macintosh Word</Application>
  <DocSecurity>0</DocSecurity>
  <Lines>279</Lines>
  <Paragraphs>67</Paragraphs>
  <ScaleCrop>false</ScaleCrop>
  <Company>Cisco Systems</Company>
  <LinksUpToDate>false</LinksUpToDate>
  <CharactersWithSpaces>41223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Joel Christner</cp:lastModifiedBy>
  <cp:revision>64</cp:revision>
  <cp:lastPrinted>2009-05-15T02:58:00Z</cp:lastPrinted>
  <dcterms:created xsi:type="dcterms:W3CDTF">2009-05-14T01:38:00Z</dcterms:created>
  <dcterms:modified xsi:type="dcterms:W3CDTF">2009-05-15T02:58:00Z</dcterms:modified>
</cp:coreProperties>
</file>